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6BC" w:rsidRDefault="00C26D93" w:rsidP="002C7BA7">
      <w:pPr>
        <w:spacing w:line="360" w:lineRule="auto"/>
        <w:jc w:val="center"/>
        <w:rPr>
          <w:sz w:val="24"/>
          <w:szCs w:val="24"/>
        </w:rPr>
      </w:pPr>
      <w:r w:rsidRPr="00C26D93">
        <w:rPr>
          <w:rFonts w:hint="eastAsia"/>
          <w:b/>
          <w:bCs/>
          <w:sz w:val="40"/>
          <w:szCs w:val="40"/>
        </w:rPr>
        <w:t>中山大学心理学系</w:t>
      </w:r>
      <w:r w:rsidRPr="00C26D93">
        <w:rPr>
          <w:rFonts w:hint="eastAsia"/>
          <w:b/>
          <w:bCs/>
          <w:sz w:val="40"/>
          <w:szCs w:val="40"/>
        </w:rPr>
        <w:t>2022</w:t>
      </w:r>
      <w:r w:rsidRPr="00C26D93">
        <w:rPr>
          <w:rFonts w:hint="eastAsia"/>
          <w:b/>
          <w:bCs/>
          <w:sz w:val="40"/>
          <w:szCs w:val="40"/>
        </w:rPr>
        <w:t>年招收高校思想政治骨干专项计划博士研究生网络远程综合考核流程及使用指南</w:t>
      </w:r>
      <w:bookmarkStart w:id="0" w:name="_GoBack"/>
      <w:bookmarkEnd w:id="0"/>
      <w:r w:rsidR="002C7BA7">
        <w:rPr>
          <w:rFonts w:hint="eastAsia"/>
          <w:b/>
          <w:bCs/>
          <w:sz w:val="40"/>
          <w:szCs w:val="40"/>
        </w:rPr>
        <w:t>（考生版）</w:t>
      </w:r>
    </w:p>
    <w:p w:rsidR="007506BC" w:rsidRDefault="006E75BB">
      <w:pPr>
        <w:spacing w:line="360" w:lineRule="auto"/>
        <w:rPr>
          <w:b/>
          <w:bCs/>
          <w:sz w:val="32"/>
          <w:szCs w:val="32"/>
        </w:rPr>
      </w:pPr>
      <w:r>
        <w:rPr>
          <w:b/>
          <w:bCs/>
          <w:sz w:val="32"/>
          <w:szCs w:val="32"/>
        </w:rPr>
        <w:t>一、考生材料准备</w:t>
      </w:r>
    </w:p>
    <w:p w:rsidR="007506BC" w:rsidRDefault="006E75BB" w:rsidP="00673537">
      <w:pPr>
        <w:spacing w:line="360" w:lineRule="auto"/>
        <w:ind w:firstLineChars="200" w:firstLine="480"/>
        <w:rPr>
          <w:sz w:val="24"/>
          <w:szCs w:val="24"/>
        </w:rPr>
      </w:pPr>
      <w:r>
        <w:rPr>
          <w:rFonts w:hint="eastAsia"/>
          <w:sz w:val="24"/>
          <w:szCs w:val="24"/>
        </w:rPr>
        <w:t xml:space="preserve">1. </w:t>
      </w:r>
      <w:r>
        <w:rPr>
          <w:sz w:val="24"/>
          <w:szCs w:val="24"/>
        </w:rPr>
        <w:t>身份证原件</w:t>
      </w:r>
      <w:r w:rsidR="00673537">
        <w:rPr>
          <w:rFonts w:hint="eastAsia"/>
          <w:sz w:val="24"/>
          <w:szCs w:val="24"/>
        </w:rPr>
        <w:t>；</w:t>
      </w:r>
    </w:p>
    <w:p w:rsidR="00673537" w:rsidRDefault="00673537" w:rsidP="00673537">
      <w:pPr>
        <w:spacing w:line="360" w:lineRule="auto"/>
        <w:ind w:firstLineChars="200" w:firstLine="480"/>
        <w:rPr>
          <w:sz w:val="24"/>
          <w:szCs w:val="24"/>
        </w:rPr>
      </w:pPr>
      <w:r>
        <w:rPr>
          <w:rFonts w:hint="eastAsia"/>
          <w:sz w:val="24"/>
          <w:szCs w:val="24"/>
        </w:rPr>
        <w:t xml:space="preserve">2. </w:t>
      </w:r>
      <w:r>
        <w:rPr>
          <w:rFonts w:hint="eastAsia"/>
          <w:sz w:val="24"/>
          <w:szCs w:val="24"/>
        </w:rPr>
        <w:t>学生证原件；</w:t>
      </w:r>
    </w:p>
    <w:p w:rsidR="007506BC" w:rsidRDefault="00673537">
      <w:pPr>
        <w:spacing w:line="360" w:lineRule="auto"/>
        <w:ind w:firstLineChars="200" w:firstLine="480"/>
        <w:rPr>
          <w:sz w:val="24"/>
          <w:szCs w:val="24"/>
        </w:rPr>
      </w:pPr>
      <w:r>
        <w:rPr>
          <w:rFonts w:hint="eastAsia"/>
          <w:sz w:val="24"/>
          <w:szCs w:val="24"/>
        </w:rPr>
        <w:t>3</w:t>
      </w:r>
      <w:r w:rsidR="006E75BB">
        <w:rPr>
          <w:rFonts w:hint="eastAsia"/>
          <w:sz w:val="24"/>
          <w:szCs w:val="24"/>
        </w:rPr>
        <w:t>.</w:t>
      </w:r>
      <w:r w:rsidR="002C7BA7" w:rsidRPr="002C7BA7">
        <w:rPr>
          <w:rFonts w:hint="eastAsia"/>
          <w:sz w:val="24"/>
          <w:szCs w:val="24"/>
        </w:rPr>
        <w:t>中山大学</w:t>
      </w:r>
      <w:r w:rsidR="002C7BA7" w:rsidRPr="002C7BA7">
        <w:rPr>
          <w:rFonts w:hint="eastAsia"/>
          <w:sz w:val="24"/>
          <w:szCs w:val="24"/>
        </w:rPr>
        <w:t>2022</w:t>
      </w:r>
      <w:r w:rsidR="002C7BA7" w:rsidRPr="002C7BA7">
        <w:rPr>
          <w:rFonts w:hint="eastAsia"/>
          <w:sz w:val="24"/>
          <w:szCs w:val="24"/>
        </w:rPr>
        <w:t>年博士研究生</w:t>
      </w:r>
      <w:r w:rsidR="00C26D93">
        <w:rPr>
          <w:rFonts w:hint="eastAsia"/>
          <w:sz w:val="24"/>
          <w:szCs w:val="24"/>
        </w:rPr>
        <w:t>考试考生诚信复试</w:t>
      </w:r>
      <w:r w:rsidR="002C7BA7" w:rsidRPr="002C7BA7">
        <w:rPr>
          <w:rFonts w:hint="eastAsia"/>
          <w:sz w:val="24"/>
          <w:szCs w:val="24"/>
        </w:rPr>
        <w:t>承诺书</w:t>
      </w:r>
      <w:r w:rsidR="006E75BB">
        <w:rPr>
          <w:sz w:val="24"/>
          <w:szCs w:val="24"/>
        </w:rPr>
        <w:t>（承诺书先打印）；</w:t>
      </w:r>
    </w:p>
    <w:p w:rsidR="007506BC" w:rsidRDefault="00673537">
      <w:pPr>
        <w:spacing w:line="360" w:lineRule="auto"/>
        <w:ind w:firstLineChars="200" w:firstLine="480"/>
        <w:rPr>
          <w:sz w:val="24"/>
          <w:szCs w:val="24"/>
        </w:rPr>
      </w:pPr>
      <w:r>
        <w:rPr>
          <w:rFonts w:hint="eastAsia"/>
          <w:sz w:val="24"/>
          <w:szCs w:val="24"/>
        </w:rPr>
        <w:t>4</w:t>
      </w:r>
      <w:r w:rsidR="006E75BB">
        <w:rPr>
          <w:rFonts w:hint="eastAsia"/>
          <w:sz w:val="24"/>
          <w:szCs w:val="24"/>
        </w:rPr>
        <w:t xml:space="preserve">. </w:t>
      </w:r>
      <w:r w:rsidR="006E75BB">
        <w:rPr>
          <w:sz w:val="24"/>
          <w:szCs w:val="24"/>
        </w:rPr>
        <w:t>白纸和笔等必要文具。</w:t>
      </w:r>
    </w:p>
    <w:p w:rsidR="007506BC" w:rsidRDefault="007506BC">
      <w:pPr>
        <w:spacing w:line="360" w:lineRule="auto"/>
        <w:ind w:firstLineChars="200" w:firstLine="480"/>
        <w:rPr>
          <w:sz w:val="24"/>
          <w:szCs w:val="24"/>
        </w:rPr>
      </w:pPr>
    </w:p>
    <w:p w:rsidR="007506BC" w:rsidRDefault="006E75BB">
      <w:pPr>
        <w:spacing w:line="360" w:lineRule="auto"/>
        <w:rPr>
          <w:sz w:val="24"/>
          <w:szCs w:val="24"/>
        </w:rPr>
      </w:pPr>
      <w:r>
        <w:rPr>
          <w:b/>
          <w:bCs/>
          <w:sz w:val="32"/>
          <w:szCs w:val="32"/>
        </w:rPr>
        <w:t>二、复试硬件设施准备</w:t>
      </w:r>
    </w:p>
    <w:p w:rsidR="007506BC" w:rsidRDefault="006E75BB">
      <w:pPr>
        <w:spacing w:line="360" w:lineRule="auto"/>
        <w:rPr>
          <w:sz w:val="24"/>
          <w:szCs w:val="24"/>
        </w:rPr>
      </w:pPr>
      <w:r>
        <w:rPr>
          <w:rFonts w:hint="eastAsia"/>
          <w:b/>
          <w:bCs/>
          <w:sz w:val="28"/>
          <w:szCs w:val="28"/>
        </w:rPr>
        <w:t>（一）</w:t>
      </w:r>
      <w:r>
        <w:rPr>
          <w:b/>
          <w:bCs/>
          <w:sz w:val="28"/>
          <w:szCs w:val="28"/>
        </w:rPr>
        <w:t>设备</w:t>
      </w:r>
    </w:p>
    <w:p w:rsidR="007506BC" w:rsidRDefault="006E75BB">
      <w:pPr>
        <w:spacing w:line="360" w:lineRule="auto"/>
        <w:ind w:firstLineChars="200" w:firstLine="480"/>
        <w:rPr>
          <w:sz w:val="24"/>
          <w:szCs w:val="24"/>
        </w:rPr>
      </w:pPr>
      <w:r>
        <w:rPr>
          <w:sz w:val="24"/>
          <w:szCs w:val="24"/>
        </w:rPr>
        <w:t>两台可进行远程线上复试的电子设备，如手机、电脑等，复试过程采取双机设备同时进行，一台用于在线</w:t>
      </w:r>
      <w:r>
        <w:rPr>
          <w:rFonts w:hint="eastAsia"/>
          <w:sz w:val="24"/>
          <w:szCs w:val="24"/>
        </w:rPr>
        <w:t>复试</w:t>
      </w:r>
      <w:r>
        <w:rPr>
          <w:sz w:val="24"/>
          <w:szCs w:val="24"/>
        </w:rPr>
        <w:t>，一台用于视频监控。</w:t>
      </w:r>
    </w:p>
    <w:p w:rsidR="007506BC" w:rsidRDefault="006E75BB">
      <w:pPr>
        <w:spacing w:line="360" w:lineRule="auto"/>
        <w:ind w:firstLineChars="200" w:firstLine="482"/>
        <w:rPr>
          <w:sz w:val="24"/>
          <w:szCs w:val="24"/>
        </w:rPr>
      </w:pPr>
      <w:proofErr w:type="gramStart"/>
      <w:r w:rsidRPr="002C7BA7">
        <w:rPr>
          <w:b/>
          <w:sz w:val="24"/>
          <w:szCs w:val="24"/>
        </w:rPr>
        <w:t>主机位</w:t>
      </w:r>
      <w:proofErr w:type="gramEnd"/>
      <w:r w:rsidRPr="002C7BA7">
        <w:rPr>
          <w:rFonts w:hint="eastAsia"/>
          <w:b/>
          <w:sz w:val="24"/>
          <w:szCs w:val="24"/>
        </w:rPr>
        <w:t>最好使用</w:t>
      </w:r>
      <w:r w:rsidRPr="002C7BA7">
        <w:rPr>
          <w:b/>
          <w:sz w:val="24"/>
          <w:szCs w:val="24"/>
        </w:rPr>
        <w:t>电脑</w:t>
      </w:r>
      <w:r>
        <w:rPr>
          <w:rFonts w:hint="eastAsia"/>
          <w:sz w:val="24"/>
          <w:szCs w:val="24"/>
        </w:rPr>
        <w:t>，用其</w:t>
      </w:r>
      <w:r>
        <w:rPr>
          <w:sz w:val="24"/>
          <w:szCs w:val="24"/>
        </w:rPr>
        <w:t>自带摄像头</w:t>
      </w:r>
      <w:r w:rsidR="002C7BA7">
        <w:rPr>
          <w:rFonts w:hint="eastAsia"/>
          <w:sz w:val="24"/>
          <w:szCs w:val="24"/>
        </w:rPr>
        <w:t>（或外接摄像头）</w:t>
      </w:r>
      <w:r>
        <w:rPr>
          <w:sz w:val="24"/>
          <w:szCs w:val="24"/>
        </w:rPr>
        <w:t>对准考生本人，另一部电脑或手机摄像头从考生</w:t>
      </w:r>
      <w:r>
        <w:rPr>
          <w:b/>
          <w:bCs/>
          <w:sz w:val="24"/>
          <w:szCs w:val="24"/>
        </w:rPr>
        <w:t>后</w:t>
      </w:r>
      <w:r>
        <w:rPr>
          <w:rFonts w:hint="eastAsia"/>
          <w:b/>
          <w:bCs/>
          <w:sz w:val="24"/>
          <w:szCs w:val="24"/>
        </w:rPr>
        <w:t>上</w:t>
      </w:r>
      <w:r>
        <w:rPr>
          <w:b/>
          <w:bCs/>
          <w:sz w:val="24"/>
          <w:szCs w:val="24"/>
        </w:rPr>
        <w:t>方</w:t>
      </w:r>
      <w:r>
        <w:rPr>
          <w:sz w:val="24"/>
          <w:szCs w:val="24"/>
        </w:rPr>
        <w:t>成</w:t>
      </w:r>
      <w:r>
        <w:rPr>
          <w:sz w:val="24"/>
          <w:szCs w:val="24"/>
        </w:rPr>
        <w:t>45°</w:t>
      </w:r>
      <w:r>
        <w:rPr>
          <w:sz w:val="24"/>
          <w:szCs w:val="24"/>
        </w:rPr>
        <w:t>拍摄。</w:t>
      </w:r>
      <w:r>
        <w:rPr>
          <w:rFonts w:hint="eastAsia"/>
          <w:sz w:val="24"/>
          <w:szCs w:val="24"/>
        </w:rPr>
        <w:t>监控设备</w:t>
      </w:r>
      <w:r>
        <w:rPr>
          <w:sz w:val="24"/>
          <w:szCs w:val="24"/>
        </w:rPr>
        <w:t>需确</w:t>
      </w:r>
      <w:r>
        <w:rPr>
          <w:rFonts w:hint="eastAsia"/>
          <w:sz w:val="24"/>
          <w:szCs w:val="24"/>
        </w:rPr>
        <w:t>保</w:t>
      </w:r>
      <w:r>
        <w:rPr>
          <w:sz w:val="24"/>
          <w:szCs w:val="24"/>
        </w:rPr>
        <w:t>能看到考生的桌面和双手。</w:t>
      </w:r>
    </w:p>
    <w:p w:rsidR="007506BC" w:rsidRDefault="006E75BB">
      <w:pPr>
        <w:numPr>
          <w:ilvl w:val="0"/>
          <w:numId w:val="1"/>
        </w:numPr>
        <w:spacing w:line="360" w:lineRule="auto"/>
        <w:ind w:firstLineChars="200" w:firstLine="480"/>
        <w:rPr>
          <w:sz w:val="24"/>
          <w:szCs w:val="24"/>
        </w:rPr>
      </w:pPr>
      <w:r>
        <w:rPr>
          <w:sz w:val="24"/>
          <w:szCs w:val="24"/>
        </w:rPr>
        <w:t>主机位（主镜头）要求：</w:t>
      </w:r>
    </w:p>
    <w:p w:rsidR="007506BC" w:rsidRDefault="006E75BB">
      <w:pPr>
        <w:spacing w:line="360" w:lineRule="auto"/>
        <w:ind w:firstLineChars="400" w:firstLine="960"/>
        <w:rPr>
          <w:sz w:val="24"/>
          <w:szCs w:val="24"/>
        </w:rPr>
      </w:pPr>
      <w:r>
        <w:rPr>
          <w:rFonts w:hint="eastAsia"/>
          <w:sz w:val="24"/>
          <w:szCs w:val="24"/>
        </w:rPr>
        <w:t>①</w:t>
      </w:r>
      <w:r>
        <w:rPr>
          <w:sz w:val="24"/>
          <w:szCs w:val="24"/>
        </w:rPr>
        <w:t>推荐采用电脑作为主机位</w:t>
      </w:r>
    </w:p>
    <w:p w:rsidR="007506BC" w:rsidRDefault="006E75BB">
      <w:pPr>
        <w:spacing w:line="360" w:lineRule="auto"/>
        <w:ind w:firstLineChars="400" w:firstLine="960"/>
        <w:rPr>
          <w:sz w:val="24"/>
          <w:szCs w:val="24"/>
        </w:rPr>
      </w:pPr>
      <w:r>
        <w:rPr>
          <w:rFonts w:hint="eastAsia"/>
          <w:sz w:val="24"/>
          <w:szCs w:val="24"/>
        </w:rPr>
        <w:t>②</w:t>
      </w:r>
      <w:r>
        <w:rPr>
          <w:sz w:val="24"/>
          <w:szCs w:val="24"/>
        </w:rPr>
        <w:t>显示考生正面，拾取声音</w:t>
      </w:r>
    </w:p>
    <w:p w:rsidR="007506BC" w:rsidRDefault="006E75BB">
      <w:pPr>
        <w:spacing w:line="360" w:lineRule="auto"/>
        <w:ind w:firstLineChars="400" w:firstLine="960"/>
        <w:rPr>
          <w:sz w:val="24"/>
          <w:szCs w:val="24"/>
        </w:rPr>
      </w:pPr>
      <w:r>
        <w:rPr>
          <w:rFonts w:hint="eastAsia"/>
          <w:sz w:val="24"/>
          <w:szCs w:val="24"/>
        </w:rPr>
        <w:t>③</w:t>
      </w:r>
      <w:r>
        <w:rPr>
          <w:sz w:val="24"/>
          <w:szCs w:val="24"/>
        </w:rPr>
        <w:t>需全程清晰显示考生面容</w:t>
      </w:r>
    </w:p>
    <w:p w:rsidR="007506BC" w:rsidRDefault="006E75BB">
      <w:pPr>
        <w:spacing w:line="360" w:lineRule="auto"/>
        <w:ind w:firstLineChars="400" w:firstLine="960"/>
        <w:rPr>
          <w:sz w:val="24"/>
          <w:szCs w:val="24"/>
        </w:rPr>
      </w:pPr>
      <w:r>
        <w:rPr>
          <w:rFonts w:hint="eastAsia"/>
          <w:sz w:val="24"/>
          <w:szCs w:val="24"/>
        </w:rPr>
        <w:t>④</w:t>
      </w:r>
      <w:r>
        <w:rPr>
          <w:sz w:val="24"/>
          <w:szCs w:val="24"/>
        </w:rPr>
        <w:t>复试全程考生不得切换屏幕</w:t>
      </w:r>
    </w:p>
    <w:p w:rsidR="007506BC" w:rsidRDefault="006E75BB">
      <w:pPr>
        <w:spacing w:line="360" w:lineRule="auto"/>
        <w:ind w:leftChars="228" w:left="479" w:firstLineChars="200" w:firstLine="480"/>
        <w:rPr>
          <w:sz w:val="24"/>
          <w:szCs w:val="24"/>
        </w:rPr>
      </w:pPr>
      <w:r>
        <w:rPr>
          <w:rFonts w:hint="eastAsia"/>
          <w:sz w:val="24"/>
          <w:szCs w:val="24"/>
        </w:rPr>
        <w:t>⑤</w:t>
      </w:r>
      <w:r>
        <w:rPr>
          <w:sz w:val="24"/>
          <w:szCs w:val="24"/>
        </w:rPr>
        <w:t>可采用外接麦克风，建议佩戴有线耳麦，</w:t>
      </w:r>
      <w:r>
        <w:rPr>
          <w:rFonts w:hint="eastAsia"/>
          <w:sz w:val="24"/>
          <w:szCs w:val="24"/>
        </w:rPr>
        <w:t>不能使用头戴式耳机，</w:t>
      </w:r>
      <w:r>
        <w:rPr>
          <w:sz w:val="24"/>
          <w:szCs w:val="24"/>
        </w:rPr>
        <w:t>不能使用无线耳机</w:t>
      </w:r>
      <w:r>
        <w:rPr>
          <w:rFonts w:hint="eastAsia"/>
          <w:sz w:val="24"/>
          <w:szCs w:val="24"/>
        </w:rPr>
        <w:t>。</w:t>
      </w:r>
    </w:p>
    <w:p w:rsidR="007506BC" w:rsidRDefault="006E75BB">
      <w:pPr>
        <w:spacing w:line="360" w:lineRule="auto"/>
        <w:ind w:firstLineChars="400" w:firstLine="960"/>
        <w:rPr>
          <w:sz w:val="24"/>
          <w:szCs w:val="24"/>
        </w:rPr>
      </w:pPr>
      <w:r>
        <w:rPr>
          <w:rFonts w:hint="eastAsia"/>
          <w:sz w:val="24"/>
          <w:szCs w:val="24"/>
        </w:rPr>
        <w:t>⑥</w:t>
      </w:r>
      <w:r>
        <w:rPr>
          <w:sz w:val="24"/>
          <w:szCs w:val="24"/>
        </w:rPr>
        <w:t>不得遮盖耳朵</w:t>
      </w:r>
    </w:p>
    <w:p w:rsidR="007506BC" w:rsidRDefault="006E75BB">
      <w:pPr>
        <w:numPr>
          <w:ilvl w:val="0"/>
          <w:numId w:val="1"/>
        </w:numPr>
        <w:spacing w:line="360" w:lineRule="auto"/>
        <w:ind w:firstLineChars="200" w:firstLine="480"/>
        <w:rPr>
          <w:sz w:val="24"/>
          <w:szCs w:val="24"/>
        </w:rPr>
      </w:pPr>
      <w:r>
        <w:rPr>
          <w:sz w:val="24"/>
          <w:szCs w:val="24"/>
        </w:rPr>
        <w:t>辅机位（辅镜头）</w:t>
      </w:r>
      <w:r>
        <w:rPr>
          <w:rFonts w:hint="eastAsia"/>
          <w:sz w:val="24"/>
          <w:szCs w:val="24"/>
        </w:rPr>
        <w:t>：</w:t>
      </w:r>
      <w:r>
        <w:rPr>
          <w:sz w:val="24"/>
          <w:szCs w:val="24"/>
        </w:rPr>
        <w:t>在考生</w:t>
      </w:r>
      <w:r>
        <w:rPr>
          <w:b/>
          <w:bCs/>
          <w:sz w:val="24"/>
          <w:szCs w:val="24"/>
        </w:rPr>
        <w:t>后</w:t>
      </w:r>
      <w:r>
        <w:rPr>
          <w:rFonts w:hint="eastAsia"/>
          <w:b/>
          <w:bCs/>
          <w:sz w:val="24"/>
          <w:szCs w:val="24"/>
        </w:rPr>
        <w:t>上</w:t>
      </w:r>
      <w:r>
        <w:rPr>
          <w:b/>
          <w:bCs/>
          <w:sz w:val="24"/>
          <w:szCs w:val="24"/>
        </w:rPr>
        <w:t>方</w:t>
      </w:r>
      <w:r>
        <w:rPr>
          <w:sz w:val="24"/>
          <w:szCs w:val="24"/>
        </w:rPr>
        <w:t>1</w:t>
      </w:r>
      <w:r>
        <w:rPr>
          <w:sz w:val="24"/>
          <w:szCs w:val="24"/>
        </w:rPr>
        <w:t>米处</w:t>
      </w:r>
      <w:r>
        <w:rPr>
          <w:rFonts w:hint="eastAsia"/>
          <w:sz w:val="24"/>
          <w:szCs w:val="24"/>
        </w:rPr>
        <w:t>，</w:t>
      </w:r>
      <w:r>
        <w:rPr>
          <w:sz w:val="24"/>
          <w:szCs w:val="24"/>
        </w:rPr>
        <w:t>成</w:t>
      </w:r>
      <w:r>
        <w:rPr>
          <w:sz w:val="24"/>
          <w:szCs w:val="24"/>
        </w:rPr>
        <w:t>45°</w:t>
      </w:r>
      <w:r>
        <w:rPr>
          <w:rFonts w:hint="eastAsia"/>
          <w:sz w:val="24"/>
          <w:szCs w:val="24"/>
        </w:rPr>
        <w:t>拍摄</w:t>
      </w:r>
      <w:r>
        <w:rPr>
          <w:sz w:val="24"/>
          <w:szCs w:val="24"/>
        </w:rPr>
        <w:t>，需全程清晰显示考生复试环境和主镜头屏幕</w:t>
      </w:r>
      <w:r>
        <w:rPr>
          <w:rFonts w:hint="eastAsia"/>
          <w:sz w:val="24"/>
          <w:szCs w:val="24"/>
        </w:rPr>
        <w:t>，并且全程静音（关闭设备的麦克风和扬声器）。</w:t>
      </w:r>
    </w:p>
    <w:p w:rsidR="007506BC" w:rsidRDefault="006E75BB">
      <w:pPr>
        <w:spacing w:line="360" w:lineRule="auto"/>
        <w:rPr>
          <w:sz w:val="24"/>
          <w:szCs w:val="24"/>
        </w:rPr>
      </w:pPr>
      <w:r>
        <w:rPr>
          <w:rFonts w:hint="eastAsia"/>
          <w:noProof/>
          <w:sz w:val="24"/>
          <w:szCs w:val="24"/>
        </w:rPr>
        <w:lastRenderedPageBreak/>
        <w:drawing>
          <wp:inline distT="0" distB="0" distL="114300" distR="114300">
            <wp:extent cx="4552950" cy="3541793"/>
            <wp:effectExtent l="0" t="0" r="0" b="0"/>
            <wp:docPr id="9" name="图片 9" descr="4451bb5a435826712c7b1aa066f5b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451bb5a435826712c7b1aa066f5b92"/>
                    <pic:cNvPicPr>
                      <a:picLocks noChangeAspect="1"/>
                    </pic:cNvPicPr>
                  </pic:nvPicPr>
                  <pic:blipFill>
                    <a:blip r:embed="rId9"/>
                    <a:stretch>
                      <a:fillRect/>
                    </a:stretch>
                  </pic:blipFill>
                  <pic:spPr>
                    <a:xfrm>
                      <a:off x="0" y="0"/>
                      <a:ext cx="4549115" cy="3538810"/>
                    </a:xfrm>
                    <a:prstGeom prst="rect">
                      <a:avLst/>
                    </a:prstGeom>
                  </pic:spPr>
                </pic:pic>
              </a:graphicData>
            </a:graphic>
          </wp:inline>
        </w:drawing>
      </w:r>
    </w:p>
    <w:p w:rsidR="007506BC" w:rsidRDefault="006E75BB">
      <w:pPr>
        <w:spacing w:line="360" w:lineRule="auto"/>
        <w:rPr>
          <w:b/>
          <w:bCs/>
          <w:sz w:val="28"/>
          <w:szCs w:val="28"/>
        </w:rPr>
      </w:pPr>
      <w:r>
        <w:rPr>
          <w:rFonts w:hint="eastAsia"/>
          <w:b/>
          <w:bCs/>
          <w:sz w:val="28"/>
          <w:szCs w:val="28"/>
        </w:rPr>
        <w:t>（二）</w:t>
      </w:r>
      <w:r>
        <w:rPr>
          <w:b/>
          <w:bCs/>
          <w:sz w:val="28"/>
          <w:szCs w:val="28"/>
        </w:rPr>
        <w:t>环境</w:t>
      </w:r>
    </w:p>
    <w:p w:rsidR="007506BC" w:rsidRDefault="006E75BB">
      <w:pPr>
        <w:spacing w:line="360" w:lineRule="auto"/>
        <w:ind w:firstLineChars="200" w:firstLine="480"/>
        <w:rPr>
          <w:sz w:val="24"/>
          <w:szCs w:val="24"/>
        </w:rPr>
      </w:pPr>
      <w:r>
        <w:rPr>
          <w:sz w:val="24"/>
          <w:szCs w:val="24"/>
        </w:rPr>
        <w:t>考生准备好独立、安静、无人打扰</w:t>
      </w:r>
      <w:proofErr w:type="gramStart"/>
      <w:r>
        <w:rPr>
          <w:sz w:val="24"/>
          <w:szCs w:val="24"/>
        </w:rPr>
        <w:t>且网络</w:t>
      </w:r>
      <w:proofErr w:type="gramEnd"/>
      <w:r>
        <w:rPr>
          <w:sz w:val="24"/>
          <w:szCs w:val="24"/>
        </w:rPr>
        <w:t>通信良好有保障的地方，复试现场不能留存与考试有关的资料，复试期间，其他人员不得进入复试现场。</w:t>
      </w:r>
    </w:p>
    <w:p w:rsidR="007506BC" w:rsidRDefault="007506BC">
      <w:pPr>
        <w:spacing w:line="360" w:lineRule="auto"/>
        <w:rPr>
          <w:sz w:val="24"/>
          <w:szCs w:val="24"/>
        </w:rPr>
      </w:pPr>
    </w:p>
    <w:p w:rsidR="007506BC" w:rsidRDefault="006E75BB">
      <w:pPr>
        <w:spacing w:line="360" w:lineRule="auto"/>
        <w:rPr>
          <w:b/>
          <w:bCs/>
          <w:sz w:val="28"/>
          <w:szCs w:val="28"/>
        </w:rPr>
      </w:pPr>
      <w:r>
        <w:rPr>
          <w:rFonts w:hint="eastAsia"/>
          <w:b/>
          <w:bCs/>
          <w:sz w:val="28"/>
          <w:szCs w:val="28"/>
        </w:rPr>
        <w:t>（三）</w:t>
      </w:r>
      <w:r>
        <w:rPr>
          <w:b/>
          <w:bCs/>
          <w:sz w:val="28"/>
          <w:szCs w:val="28"/>
        </w:rPr>
        <w:t>图像要求</w:t>
      </w:r>
    </w:p>
    <w:p w:rsidR="007506BC" w:rsidRDefault="006E75BB">
      <w:pPr>
        <w:spacing w:line="360" w:lineRule="auto"/>
        <w:ind w:firstLineChars="200" w:firstLine="480"/>
        <w:rPr>
          <w:sz w:val="24"/>
          <w:szCs w:val="24"/>
        </w:rPr>
      </w:pPr>
      <w:r>
        <w:rPr>
          <w:sz w:val="24"/>
          <w:szCs w:val="24"/>
        </w:rPr>
        <w:t>考生复试时正对摄像头保持坐姿端正。双手和头部完全呈现在复试</w:t>
      </w:r>
      <w:r>
        <w:rPr>
          <w:rFonts w:hint="eastAsia"/>
          <w:sz w:val="24"/>
          <w:szCs w:val="24"/>
        </w:rPr>
        <w:t>小组成员</w:t>
      </w:r>
      <w:r>
        <w:rPr>
          <w:sz w:val="24"/>
          <w:szCs w:val="24"/>
        </w:rPr>
        <w:t>可见画面中。复试时清空复试环境内与复试有关的书籍、物品、人员。</w:t>
      </w:r>
    </w:p>
    <w:p w:rsidR="007506BC" w:rsidRDefault="007506BC">
      <w:pPr>
        <w:spacing w:line="360" w:lineRule="auto"/>
        <w:rPr>
          <w:sz w:val="24"/>
          <w:szCs w:val="24"/>
        </w:rPr>
      </w:pPr>
    </w:p>
    <w:p w:rsidR="007506BC" w:rsidRDefault="006E75BB">
      <w:pPr>
        <w:spacing w:line="360" w:lineRule="auto"/>
        <w:rPr>
          <w:b/>
          <w:bCs/>
          <w:sz w:val="28"/>
          <w:szCs w:val="28"/>
        </w:rPr>
      </w:pPr>
      <w:r>
        <w:rPr>
          <w:rFonts w:hint="eastAsia"/>
          <w:b/>
          <w:bCs/>
          <w:sz w:val="28"/>
          <w:szCs w:val="28"/>
        </w:rPr>
        <w:t>（四）设备使用</w:t>
      </w:r>
      <w:r>
        <w:rPr>
          <w:b/>
          <w:bCs/>
          <w:sz w:val="28"/>
          <w:szCs w:val="28"/>
        </w:rPr>
        <w:t>注意事项</w:t>
      </w:r>
    </w:p>
    <w:p w:rsidR="007506BC" w:rsidRDefault="006E75BB">
      <w:pPr>
        <w:spacing w:line="360" w:lineRule="auto"/>
        <w:ind w:firstLineChars="200" w:firstLine="480"/>
        <w:rPr>
          <w:sz w:val="24"/>
          <w:szCs w:val="24"/>
        </w:rPr>
      </w:pPr>
      <w:r>
        <w:rPr>
          <w:rFonts w:hint="eastAsia"/>
          <w:sz w:val="24"/>
          <w:szCs w:val="24"/>
        </w:rPr>
        <w:t xml:space="preserve">1. </w:t>
      </w:r>
      <w:r>
        <w:rPr>
          <w:sz w:val="24"/>
          <w:szCs w:val="24"/>
        </w:rPr>
        <w:t>考生提前测试设备和网络。需保证设备电量充足，网络连接正常</w:t>
      </w:r>
      <w:r>
        <w:rPr>
          <w:rFonts w:hint="eastAsia"/>
          <w:sz w:val="24"/>
          <w:szCs w:val="24"/>
        </w:rPr>
        <w:t>，对于使用流量上网的、用作双机位之一的手机，还须保证有足够的流量</w:t>
      </w:r>
      <w:r>
        <w:rPr>
          <w:sz w:val="24"/>
          <w:szCs w:val="24"/>
        </w:rPr>
        <w:t>。</w:t>
      </w:r>
    </w:p>
    <w:p w:rsidR="007506BC" w:rsidRDefault="006E75BB">
      <w:pPr>
        <w:spacing w:line="360" w:lineRule="auto"/>
        <w:ind w:firstLineChars="200" w:firstLine="480"/>
        <w:rPr>
          <w:sz w:val="24"/>
          <w:szCs w:val="24"/>
        </w:rPr>
      </w:pPr>
      <w:r>
        <w:rPr>
          <w:rFonts w:hint="eastAsia"/>
          <w:sz w:val="24"/>
          <w:szCs w:val="24"/>
        </w:rPr>
        <w:t xml:space="preserve">2. </w:t>
      </w:r>
      <w:r>
        <w:rPr>
          <w:rFonts w:hint="eastAsia"/>
          <w:sz w:val="24"/>
          <w:szCs w:val="24"/>
        </w:rPr>
        <w:t>若使用手机进入复试（不管作为主机位还是辅机位），需保证以下几点要求：①如果在</w:t>
      </w:r>
      <w:proofErr w:type="spellStart"/>
      <w:r>
        <w:rPr>
          <w:rFonts w:hint="eastAsia"/>
          <w:sz w:val="24"/>
          <w:szCs w:val="24"/>
        </w:rPr>
        <w:t>wifi</w:t>
      </w:r>
      <w:proofErr w:type="spellEnd"/>
      <w:r>
        <w:rPr>
          <w:rFonts w:hint="eastAsia"/>
          <w:sz w:val="24"/>
          <w:szCs w:val="24"/>
        </w:rPr>
        <w:t>环境下使用，请将手机设为“飞行模式”以确保电话无法拨入；②复试过程中，如果有</w:t>
      </w:r>
      <w:proofErr w:type="gramStart"/>
      <w:r>
        <w:rPr>
          <w:rFonts w:hint="eastAsia"/>
          <w:sz w:val="24"/>
          <w:szCs w:val="24"/>
        </w:rPr>
        <w:t>微信电话</w:t>
      </w:r>
      <w:proofErr w:type="gramEnd"/>
      <w:r>
        <w:rPr>
          <w:rFonts w:hint="eastAsia"/>
          <w:sz w:val="24"/>
          <w:szCs w:val="24"/>
        </w:rPr>
        <w:t>或视频拨入，请立即拒接；③关闭无关的手机应用。</w:t>
      </w:r>
    </w:p>
    <w:p w:rsidR="007506BC" w:rsidRDefault="006E75BB">
      <w:pPr>
        <w:spacing w:line="360" w:lineRule="auto"/>
        <w:ind w:firstLineChars="200" w:firstLine="480"/>
        <w:rPr>
          <w:sz w:val="24"/>
          <w:szCs w:val="24"/>
        </w:rPr>
      </w:pPr>
      <w:r>
        <w:rPr>
          <w:rFonts w:hint="eastAsia"/>
          <w:sz w:val="24"/>
          <w:szCs w:val="24"/>
        </w:rPr>
        <w:t xml:space="preserve">3. </w:t>
      </w:r>
      <w:r>
        <w:rPr>
          <w:rFonts w:hint="eastAsia"/>
          <w:sz w:val="24"/>
          <w:szCs w:val="24"/>
        </w:rPr>
        <w:t>保证自己用于与招生单位工作人员联系的手机保持通畅，以便紧急情况</w:t>
      </w:r>
      <w:r>
        <w:rPr>
          <w:rFonts w:hint="eastAsia"/>
          <w:sz w:val="24"/>
          <w:szCs w:val="24"/>
        </w:rPr>
        <w:lastRenderedPageBreak/>
        <w:t>时联系。将该手机设置为静音状态。拦截必要来电外的所有来电，将报考学院紧急联系电话加入</w:t>
      </w:r>
      <w:proofErr w:type="gramStart"/>
      <w:r>
        <w:rPr>
          <w:rFonts w:hint="eastAsia"/>
          <w:sz w:val="24"/>
          <w:szCs w:val="24"/>
        </w:rPr>
        <w:t>手机白</w:t>
      </w:r>
      <w:proofErr w:type="gramEnd"/>
      <w:r>
        <w:rPr>
          <w:rFonts w:hint="eastAsia"/>
          <w:sz w:val="24"/>
          <w:szCs w:val="24"/>
        </w:rPr>
        <w:t>名单，在电话拦截规则中，选择拦截除白名单以外的所有来电，杜绝其他电话呼入，考后再恢复设置。</w:t>
      </w:r>
    </w:p>
    <w:p w:rsidR="007506BC" w:rsidRDefault="007506BC">
      <w:pPr>
        <w:spacing w:line="360" w:lineRule="auto"/>
        <w:rPr>
          <w:sz w:val="24"/>
          <w:szCs w:val="24"/>
        </w:rPr>
      </w:pPr>
    </w:p>
    <w:p w:rsidR="007506BC" w:rsidRDefault="006E75BB">
      <w:pPr>
        <w:spacing w:line="360" w:lineRule="auto"/>
        <w:rPr>
          <w:b/>
          <w:bCs/>
          <w:sz w:val="32"/>
          <w:szCs w:val="32"/>
        </w:rPr>
      </w:pPr>
      <w:r>
        <w:rPr>
          <w:b/>
          <w:bCs/>
          <w:sz w:val="32"/>
          <w:szCs w:val="32"/>
        </w:rPr>
        <w:t>三、复试软件准备</w:t>
      </w:r>
    </w:p>
    <w:p w:rsidR="007506BC" w:rsidRDefault="006E75BB">
      <w:pPr>
        <w:spacing w:line="360" w:lineRule="auto"/>
        <w:ind w:firstLineChars="200" w:firstLine="480"/>
        <w:rPr>
          <w:sz w:val="24"/>
          <w:szCs w:val="24"/>
        </w:rPr>
      </w:pPr>
      <w:r>
        <w:rPr>
          <w:sz w:val="24"/>
          <w:szCs w:val="24"/>
        </w:rPr>
        <w:t>每名考生需</w:t>
      </w:r>
      <w:r>
        <w:rPr>
          <w:rFonts w:hint="eastAsia"/>
          <w:sz w:val="24"/>
          <w:szCs w:val="24"/>
        </w:rPr>
        <w:t>预先在两个设备（</w:t>
      </w:r>
      <w:proofErr w:type="gramStart"/>
      <w:r>
        <w:rPr>
          <w:rFonts w:hint="eastAsia"/>
          <w:sz w:val="24"/>
          <w:szCs w:val="24"/>
        </w:rPr>
        <w:t>主机位</w:t>
      </w:r>
      <w:proofErr w:type="gramEnd"/>
      <w:r>
        <w:rPr>
          <w:rFonts w:hint="eastAsia"/>
          <w:sz w:val="24"/>
          <w:szCs w:val="24"/>
        </w:rPr>
        <w:t>和辅机位）上</w:t>
      </w:r>
      <w:r>
        <w:rPr>
          <w:sz w:val="24"/>
          <w:szCs w:val="24"/>
        </w:rPr>
        <w:t>注册</w:t>
      </w:r>
      <w:r>
        <w:rPr>
          <w:sz w:val="24"/>
          <w:szCs w:val="24"/>
        </w:rPr>
        <w:t xml:space="preserve"> 2 </w:t>
      </w:r>
      <w:proofErr w:type="gramStart"/>
      <w:r>
        <w:rPr>
          <w:sz w:val="24"/>
          <w:szCs w:val="24"/>
        </w:rPr>
        <w:t>个腾</w:t>
      </w:r>
      <w:proofErr w:type="gramEnd"/>
      <w:r>
        <w:rPr>
          <w:sz w:val="24"/>
          <w:szCs w:val="24"/>
        </w:rPr>
        <w:t>讯会议账号</w:t>
      </w:r>
      <w:r>
        <w:rPr>
          <w:rFonts w:hint="eastAsia"/>
          <w:sz w:val="24"/>
          <w:szCs w:val="24"/>
        </w:rPr>
        <w:t>（</w:t>
      </w:r>
      <w:proofErr w:type="gramStart"/>
      <w:r>
        <w:rPr>
          <w:rFonts w:hint="eastAsia"/>
          <w:sz w:val="24"/>
          <w:szCs w:val="24"/>
        </w:rPr>
        <w:t>可用微信登</w:t>
      </w:r>
      <w:proofErr w:type="gramEnd"/>
      <w:r>
        <w:rPr>
          <w:rFonts w:hint="eastAsia"/>
          <w:sz w:val="24"/>
          <w:szCs w:val="24"/>
        </w:rPr>
        <w:t>陆）</w:t>
      </w:r>
      <w:r>
        <w:rPr>
          <w:sz w:val="24"/>
          <w:szCs w:val="24"/>
        </w:rPr>
        <w:t>。</w:t>
      </w:r>
    </w:p>
    <w:p w:rsidR="007506BC" w:rsidRDefault="007506BC">
      <w:pPr>
        <w:spacing w:line="360" w:lineRule="auto"/>
        <w:rPr>
          <w:sz w:val="24"/>
          <w:szCs w:val="24"/>
        </w:rPr>
      </w:pPr>
    </w:p>
    <w:p w:rsidR="007506BC" w:rsidRDefault="006E75BB">
      <w:pPr>
        <w:spacing w:line="360" w:lineRule="auto"/>
        <w:rPr>
          <w:b/>
          <w:bCs/>
          <w:sz w:val="28"/>
          <w:szCs w:val="28"/>
        </w:rPr>
      </w:pPr>
      <w:r>
        <w:rPr>
          <w:rFonts w:hint="eastAsia"/>
          <w:b/>
          <w:bCs/>
          <w:sz w:val="28"/>
          <w:szCs w:val="28"/>
        </w:rPr>
        <w:t>（一）</w:t>
      </w:r>
      <w:r>
        <w:rPr>
          <w:b/>
          <w:bCs/>
          <w:sz w:val="28"/>
          <w:szCs w:val="28"/>
        </w:rPr>
        <w:t>下载客户端</w:t>
      </w:r>
    </w:p>
    <w:p w:rsidR="007506BC" w:rsidRDefault="006E75BB">
      <w:pPr>
        <w:spacing w:line="360" w:lineRule="auto"/>
        <w:ind w:firstLineChars="200" w:firstLine="480"/>
        <w:rPr>
          <w:sz w:val="24"/>
          <w:szCs w:val="24"/>
        </w:rPr>
      </w:pPr>
      <w:r>
        <w:rPr>
          <w:rFonts w:hint="eastAsia"/>
          <w:sz w:val="24"/>
          <w:szCs w:val="24"/>
        </w:rPr>
        <w:t xml:space="preserve">1. </w:t>
      </w:r>
      <w:r>
        <w:rPr>
          <w:sz w:val="24"/>
          <w:szCs w:val="24"/>
        </w:rPr>
        <w:t>windows</w:t>
      </w:r>
      <w:r>
        <w:rPr>
          <w:sz w:val="24"/>
          <w:szCs w:val="24"/>
        </w:rPr>
        <w:t>桌面客户端</w:t>
      </w:r>
      <w:r>
        <w:rPr>
          <w:rFonts w:hint="eastAsia"/>
          <w:sz w:val="24"/>
          <w:szCs w:val="24"/>
        </w:rPr>
        <w:t>：</w:t>
      </w:r>
    </w:p>
    <w:p w:rsidR="007506BC" w:rsidRDefault="006E75BB">
      <w:pPr>
        <w:spacing w:line="360" w:lineRule="auto"/>
        <w:ind w:left="960" w:hangingChars="400" w:hanging="960"/>
        <w:rPr>
          <w:sz w:val="24"/>
          <w:szCs w:val="24"/>
        </w:rPr>
      </w:pPr>
      <w:r>
        <w:rPr>
          <w:rFonts w:hint="eastAsia"/>
          <w:sz w:val="24"/>
          <w:szCs w:val="24"/>
        </w:rPr>
        <w:t xml:space="preserve">    </w:t>
      </w:r>
      <w:hyperlink r:id="rId10">
        <w:r>
          <w:rPr>
            <w:sz w:val="24"/>
            <w:szCs w:val="24"/>
          </w:rPr>
          <w:t>https://meeting.tencent.com/download-win.html?from=1001&amp;fromSource=1</w:t>
        </w:r>
      </w:hyperlink>
    </w:p>
    <w:p w:rsidR="007506BC" w:rsidRDefault="006E75BB">
      <w:pPr>
        <w:spacing w:line="360" w:lineRule="auto"/>
        <w:ind w:leftChars="200" w:left="420"/>
        <w:rPr>
          <w:sz w:val="24"/>
          <w:szCs w:val="24"/>
        </w:rPr>
      </w:pPr>
      <w:r>
        <w:rPr>
          <w:rFonts w:hint="eastAsia"/>
          <w:sz w:val="24"/>
          <w:szCs w:val="24"/>
        </w:rPr>
        <w:t xml:space="preserve">2. </w:t>
      </w:r>
      <w:r>
        <w:rPr>
          <w:sz w:val="24"/>
          <w:szCs w:val="24"/>
        </w:rPr>
        <w:t>MacOS</w:t>
      </w:r>
      <w:r>
        <w:rPr>
          <w:sz w:val="24"/>
          <w:szCs w:val="24"/>
        </w:rPr>
        <w:t>桌面客户端</w:t>
      </w:r>
      <w:r>
        <w:rPr>
          <w:rFonts w:hint="eastAsia"/>
          <w:sz w:val="24"/>
          <w:szCs w:val="24"/>
        </w:rPr>
        <w:t>：</w:t>
      </w:r>
    </w:p>
    <w:p w:rsidR="007506BC" w:rsidRDefault="00B9569E">
      <w:pPr>
        <w:spacing w:line="360" w:lineRule="auto"/>
        <w:ind w:firstLineChars="200" w:firstLine="420"/>
        <w:rPr>
          <w:sz w:val="24"/>
          <w:szCs w:val="24"/>
        </w:rPr>
      </w:pPr>
      <w:hyperlink r:id="rId11">
        <w:r w:rsidR="006E75BB">
          <w:rPr>
            <w:sz w:val="24"/>
            <w:szCs w:val="24"/>
          </w:rPr>
          <w:t>https://meeting.tencent.com/download-mac.html?from=1001&amp;fromSource=1</w:t>
        </w:r>
      </w:hyperlink>
    </w:p>
    <w:p w:rsidR="007506BC" w:rsidRDefault="006E75BB">
      <w:pPr>
        <w:numPr>
          <w:ilvl w:val="0"/>
          <w:numId w:val="1"/>
        </w:numPr>
        <w:spacing w:line="360" w:lineRule="auto"/>
        <w:ind w:firstLineChars="200" w:firstLine="480"/>
        <w:rPr>
          <w:sz w:val="24"/>
          <w:szCs w:val="24"/>
        </w:rPr>
      </w:pPr>
      <w:r>
        <w:rPr>
          <w:sz w:val="24"/>
          <w:szCs w:val="24"/>
        </w:rPr>
        <w:t>手机</w:t>
      </w:r>
      <w:r>
        <w:rPr>
          <w:sz w:val="24"/>
          <w:szCs w:val="24"/>
        </w:rPr>
        <w:t>APP</w:t>
      </w:r>
      <w:r>
        <w:rPr>
          <w:rFonts w:hint="eastAsia"/>
          <w:sz w:val="24"/>
          <w:szCs w:val="24"/>
        </w:rPr>
        <w:t>：</w:t>
      </w:r>
    </w:p>
    <w:tbl>
      <w:tblPr>
        <w:tblStyle w:val="ab"/>
        <w:tblW w:w="8265" w:type="dxa"/>
        <w:tblInd w:w="-30" w:type="dxa"/>
        <w:tblLayout w:type="fixed"/>
        <w:tblLook w:val="04A0" w:firstRow="1" w:lastRow="0" w:firstColumn="1" w:lastColumn="0" w:noHBand="0" w:noVBand="1"/>
      </w:tblPr>
      <w:tblGrid>
        <w:gridCol w:w="4125"/>
        <w:gridCol w:w="4140"/>
      </w:tblGrid>
      <w:tr w:rsidR="007506BC">
        <w:trPr>
          <w:trHeight w:val="420"/>
        </w:trPr>
        <w:tc>
          <w:tcPr>
            <w:tcW w:w="4125" w:type="dxa"/>
            <w:tcBorders>
              <w:top w:val="nil"/>
              <w:left w:val="nil"/>
              <w:bottom w:val="nil"/>
              <w:right w:val="nil"/>
            </w:tcBorders>
            <w:shd w:val="clear" w:color="auto" w:fill="auto"/>
          </w:tcPr>
          <w:p w:rsidR="007506BC" w:rsidRDefault="006E75BB">
            <w:pPr>
              <w:spacing w:line="360" w:lineRule="auto"/>
              <w:rPr>
                <w:sz w:val="24"/>
                <w:szCs w:val="24"/>
              </w:rPr>
            </w:pPr>
            <w:r>
              <w:rPr>
                <w:sz w:val="24"/>
                <w:szCs w:val="24"/>
              </w:rPr>
              <w:t xml:space="preserve">             </w:t>
            </w:r>
            <w:proofErr w:type="gramStart"/>
            <w:r>
              <w:rPr>
                <w:sz w:val="24"/>
                <w:szCs w:val="24"/>
              </w:rPr>
              <w:t>安卓手机</w:t>
            </w:r>
            <w:proofErr w:type="gramEnd"/>
            <w:r>
              <w:rPr>
                <w:sz w:val="24"/>
                <w:szCs w:val="24"/>
              </w:rPr>
              <w:t>APP</w:t>
            </w:r>
            <w:r>
              <w:rPr>
                <w:sz w:val="24"/>
                <w:szCs w:val="24"/>
              </w:rPr>
              <w:t>：</w:t>
            </w:r>
          </w:p>
        </w:tc>
        <w:tc>
          <w:tcPr>
            <w:tcW w:w="4140" w:type="dxa"/>
            <w:tcBorders>
              <w:top w:val="nil"/>
              <w:left w:val="nil"/>
              <w:bottom w:val="nil"/>
              <w:right w:val="nil"/>
            </w:tcBorders>
            <w:shd w:val="clear" w:color="auto" w:fill="auto"/>
          </w:tcPr>
          <w:p w:rsidR="007506BC" w:rsidRDefault="006E75BB">
            <w:pPr>
              <w:spacing w:line="360" w:lineRule="auto"/>
              <w:rPr>
                <w:sz w:val="24"/>
                <w:szCs w:val="24"/>
              </w:rPr>
            </w:pPr>
            <w:r>
              <w:rPr>
                <w:sz w:val="24"/>
                <w:szCs w:val="24"/>
              </w:rPr>
              <w:t>苹果手机</w:t>
            </w:r>
            <w:r>
              <w:rPr>
                <w:sz w:val="24"/>
                <w:szCs w:val="24"/>
              </w:rPr>
              <w:t>APP</w:t>
            </w:r>
            <w:r>
              <w:rPr>
                <w:sz w:val="24"/>
                <w:szCs w:val="24"/>
              </w:rPr>
              <w:t>：</w:t>
            </w:r>
          </w:p>
        </w:tc>
      </w:tr>
      <w:tr w:rsidR="007506BC">
        <w:trPr>
          <w:trHeight w:val="420"/>
        </w:trPr>
        <w:tc>
          <w:tcPr>
            <w:tcW w:w="4125" w:type="dxa"/>
            <w:tcBorders>
              <w:top w:val="nil"/>
              <w:left w:val="nil"/>
              <w:bottom w:val="nil"/>
              <w:right w:val="nil"/>
            </w:tcBorders>
            <w:shd w:val="clear" w:color="auto" w:fill="auto"/>
          </w:tcPr>
          <w:p w:rsidR="007506BC" w:rsidRDefault="006E75BB">
            <w:pPr>
              <w:spacing w:line="360" w:lineRule="auto"/>
              <w:rPr>
                <w:sz w:val="24"/>
                <w:szCs w:val="24"/>
              </w:rPr>
            </w:pPr>
            <w:r>
              <w:rPr>
                <w:sz w:val="24"/>
                <w:szCs w:val="24"/>
              </w:rPr>
              <w:t xml:space="preserve">             </w:t>
            </w:r>
            <w:r>
              <w:rPr>
                <w:noProof/>
                <w:sz w:val="24"/>
                <w:szCs w:val="24"/>
              </w:rPr>
              <w:drawing>
                <wp:inline distT="0" distB="0" distL="0" distR="0">
                  <wp:extent cx="857250" cy="8572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cstate="print"/>
                          <a:stretch>
                            <a:fillRect/>
                          </a:stretch>
                        </pic:blipFill>
                        <pic:spPr>
                          <a:xfrm>
                            <a:off x="0" y="0"/>
                            <a:ext cx="857250" cy="857250"/>
                          </a:xfrm>
                          <a:prstGeom prst="rect">
                            <a:avLst/>
                          </a:prstGeom>
                        </pic:spPr>
                      </pic:pic>
                    </a:graphicData>
                  </a:graphic>
                </wp:inline>
              </w:drawing>
            </w:r>
          </w:p>
        </w:tc>
        <w:tc>
          <w:tcPr>
            <w:tcW w:w="4140" w:type="dxa"/>
            <w:tcBorders>
              <w:top w:val="nil"/>
              <w:left w:val="nil"/>
              <w:bottom w:val="nil"/>
              <w:right w:val="nil"/>
            </w:tcBorders>
            <w:shd w:val="clear" w:color="auto" w:fill="auto"/>
          </w:tcPr>
          <w:p w:rsidR="007506BC" w:rsidRDefault="006E75BB">
            <w:pPr>
              <w:spacing w:line="360" w:lineRule="auto"/>
              <w:rPr>
                <w:sz w:val="24"/>
                <w:szCs w:val="24"/>
              </w:rPr>
            </w:pPr>
            <w:r>
              <w:rPr>
                <w:noProof/>
                <w:sz w:val="24"/>
                <w:szCs w:val="24"/>
              </w:rPr>
              <w:drawing>
                <wp:inline distT="0" distB="0" distL="0" distR="0">
                  <wp:extent cx="857250" cy="8572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stretch>
                            <a:fillRect/>
                          </a:stretch>
                        </pic:blipFill>
                        <pic:spPr>
                          <a:xfrm>
                            <a:off x="0" y="0"/>
                            <a:ext cx="857250" cy="857250"/>
                          </a:xfrm>
                          <a:prstGeom prst="rect">
                            <a:avLst/>
                          </a:prstGeom>
                        </pic:spPr>
                      </pic:pic>
                    </a:graphicData>
                  </a:graphic>
                </wp:inline>
              </w:drawing>
            </w:r>
          </w:p>
        </w:tc>
      </w:tr>
    </w:tbl>
    <w:p w:rsidR="007506BC" w:rsidRDefault="007506BC">
      <w:pPr>
        <w:spacing w:line="360" w:lineRule="auto"/>
        <w:rPr>
          <w:sz w:val="24"/>
          <w:szCs w:val="24"/>
        </w:rPr>
      </w:pPr>
    </w:p>
    <w:p w:rsidR="007506BC" w:rsidRDefault="006E75BB">
      <w:pPr>
        <w:spacing w:line="360" w:lineRule="auto"/>
        <w:rPr>
          <w:b/>
          <w:bCs/>
          <w:sz w:val="32"/>
          <w:szCs w:val="32"/>
        </w:rPr>
      </w:pPr>
      <w:r>
        <w:rPr>
          <w:b/>
          <w:bCs/>
          <w:sz w:val="32"/>
          <w:szCs w:val="32"/>
        </w:rPr>
        <w:t>四、备考</w:t>
      </w:r>
      <w:r>
        <w:rPr>
          <w:rFonts w:hint="eastAsia"/>
          <w:b/>
          <w:bCs/>
          <w:sz w:val="32"/>
          <w:szCs w:val="32"/>
        </w:rPr>
        <w:t>（时间：复试前的</w:t>
      </w:r>
      <w:r>
        <w:rPr>
          <w:rFonts w:hint="eastAsia"/>
          <w:b/>
          <w:bCs/>
          <w:sz w:val="32"/>
          <w:szCs w:val="32"/>
        </w:rPr>
        <w:t>2</w:t>
      </w:r>
      <w:r w:rsidR="002C7BA7">
        <w:rPr>
          <w:rFonts w:hint="eastAsia"/>
          <w:b/>
          <w:bCs/>
          <w:sz w:val="32"/>
          <w:szCs w:val="32"/>
        </w:rPr>
        <w:t>-</w:t>
      </w:r>
      <w:r w:rsidR="002C7BA7">
        <w:rPr>
          <w:b/>
          <w:bCs/>
          <w:sz w:val="32"/>
          <w:szCs w:val="32"/>
        </w:rPr>
        <w:t>3</w:t>
      </w:r>
      <w:r>
        <w:rPr>
          <w:rFonts w:hint="eastAsia"/>
          <w:b/>
          <w:bCs/>
          <w:sz w:val="32"/>
          <w:szCs w:val="32"/>
        </w:rPr>
        <w:t>天）</w:t>
      </w:r>
    </w:p>
    <w:p w:rsidR="007506BC" w:rsidRDefault="006E75BB" w:rsidP="006E75BB">
      <w:pPr>
        <w:spacing w:line="360" w:lineRule="auto"/>
        <w:ind w:firstLineChars="200" w:firstLine="480"/>
        <w:rPr>
          <w:sz w:val="24"/>
          <w:szCs w:val="24"/>
        </w:rPr>
      </w:pPr>
      <w:r>
        <w:rPr>
          <w:rFonts w:hint="eastAsia"/>
          <w:sz w:val="24"/>
          <w:szCs w:val="24"/>
        </w:rPr>
        <w:t>1.</w:t>
      </w:r>
      <w:r w:rsidR="002C7BA7">
        <w:rPr>
          <w:sz w:val="24"/>
          <w:szCs w:val="24"/>
        </w:rPr>
        <w:t xml:space="preserve"> </w:t>
      </w:r>
      <w:r>
        <w:rPr>
          <w:sz w:val="24"/>
          <w:szCs w:val="24"/>
        </w:rPr>
        <w:t>招生</w:t>
      </w:r>
      <w:r>
        <w:rPr>
          <w:rFonts w:hint="eastAsia"/>
          <w:sz w:val="24"/>
          <w:szCs w:val="24"/>
        </w:rPr>
        <w:t>单位复试小组</w:t>
      </w:r>
      <w:r>
        <w:rPr>
          <w:sz w:val="24"/>
          <w:szCs w:val="24"/>
        </w:rPr>
        <w:t>秘书将使用</w:t>
      </w:r>
      <w:proofErr w:type="gramStart"/>
      <w:r>
        <w:rPr>
          <w:sz w:val="24"/>
          <w:szCs w:val="24"/>
        </w:rPr>
        <w:t>企业微信添加</w:t>
      </w:r>
      <w:proofErr w:type="gramEnd"/>
      <w:r>
        <w:rPr>
          <w:sz w:val="24"/>
          <w:szCs w:val="24"/>
        </w:rPr>
        <w:t>考生个人微信号。</w:t>
      </w:r>
    </w:p>
    <w:p w:rsidR="007506BC" w:rsidRDefault="006E75BB">
      <w:pPr>
        <w:numPr>
          <w:ilvl w:val="0"/>
          <w:numId w:val="2"/>
        </w:numPr>
        <w:spacing w:line="360" w:lineRule="auto"/>
        <w:ind w:firstLineChars="200" w:firstLine="480"/>
        <w:rPr>
          <w:sz w:val="24"/>
          <w:szCs w:val="24"/>
        </w:rPr>
      </w:pPr>
      <w:r>
        <w:rPr>
          <w:rFonts w:hint="eastAsia"/>
          <w:sz w:val="24"/>
          <w:szCs w:val="24"/>
        </w:rPr>
        <w:t>在正式复试前的</w:t>
      </w:r>
      <w:r>
        <w:rPr>
          <w:rFonts w:hint="eastAsia"/>
          <w:sz w:val="24"/>
          <w:szCs w:val="24"/>
        </w:rPr>
        <w:t>2</w:t>
      </w:r>
      <w:r w:rsidR="002C7BA7">
        <w:rPr>
          <w:rFonts w:hint="eastAsia"/>
          <w:sz w:val="24"/>
          <w:szCs w:val="24"/>
        </w:rPr>
        <w:t>-</w:t>
      </w:r>
      <w:r w:rsidR="002C7BA7">
        <w:rPr>
          <w:sz w:val="24"/>
          <w:szCs w:val="24"/>
        </w:rPr>
        <w:t>3</w:t>
      </w:r>
      <w:r>
        <w:rPr>
          <w:rFonts w:hint="eastAsia"/>
          <w:sz w:val="24"/>
          <w:szCs w:val="24"/>
        </w:rPr>
        <w:t>天，</w:t>
      </w:r>
      <w:r>
        <w:rPr>
          <w:sz w:val="24"/>
          <w:szCs w:val="24"/>
        </w:rPr>
        <w:t>按照招生单位复试小组秘书的安排，进入备考线上会议室（请提前</w:t>
      </w:r>
      <w:proofErr w:type="gramStart"/>
      <w:r>
        <w:rPr>
          <w:sz w:val="24"/>
          <w:szCs w:val="24"/>
        </w:rPr>
        <w:t>下好腾讯会议</w:t>
      </w:r>
      <w:proofErr w:type="gramEnd"/>
      <w:r>
        <w:rPr>
          <w:sz w:val="24"/>
          <w:szCs w:val="24"/>
        </w:rPr>
        <w:t>客户端）</w:t>
      </w:r>
      <w:r>
        <w:rPr>
          <w:rFonts w:hint="eastAsia"/>
          <w:sz w:val="24"/>
          <w:szCs w:val="24"/>
        </w:rPr>
        <w:t>，在备考会议中听从</w:t>
      </w:r>
      <w:r>
        <w:rPr>
          <w:sz w:val="24"/>
          <w:szCs w:val="24"/>
        </w:rPr>
        <w:t>复试小组秘书安排：</w:t>
      </w:r>
    </w:p>
    <w:p w:rsidR="007506BC" w:rsidRDefault="006E75BB">
      <w:pPr>
        <w:spacing w:line="360" w:lineRule="auto"/>
        <w:ind w:firstLineChars="400" w:firstLine="960"/>
        <w:rPr>
          <w:sz w:val="24"/>
          <w:szCs w:val="24"/>
        </w:rPr>
      </w:pPr>
      <w:r>
        <w:rPr>
          <w:rFonts w:hint="eastAsia"/>
          <w:sz w:val="24"/>
          <w:szCs w:val="24"/>
        </w:rPr>
        <w:t>①</w:t>
      </w:r>
      <w:proofErr w:type="gramStart"/>
      <w:r>
        <w:rPr>
          <w:sz w:val="24"/>
          <w:szCs w:val="24"/>
        </w:rPr>
        <w:t>不</w:t>
      </w:r>
      <w:proofErr w:type="gramEnd"/>
      <w:r>
        <w:rPr>
          <w:sz w:val="24"/>
          <w:szCs w:val="24"/>
        </w:rPr>
        <w:t>私自修改自己的会议</w:t>
      </w:r>
      <w:r>
        <w:rPr>
          <w:rFonts w:hint="eastAsia"/>
          <w:sz w:val="24"/>
          <w:szCs w:val="24"/>
        </w:rPr>
        <w:t>昵称</w:t>
      </w:r>
      <w:r>
        <w:rPr>
          <w:sz w:val="24"/>
          <w:szCs w:val="24"/>
        </w:rPr>
        <w:t>；</w:t>
      </w:r>
    </w:p>
    <w:p w:rsidR="007506BC" w:rsidRDefault="006E75BB" w:rsidP="006E75BB">
      <w:pPr>
        <w:spacing w:line="360" w:lineRule="auto"/>
        <w:ind w:firstLineChars="400" w:firstLine="960"/>
        <w:rPr>
          <w:sz w:val="24"/>
          <w:szCs w:val="24"/>
        </w:rPr>
      </w:pPr>
      <w:r>
        <w:rPr>
          <w:rFonts w:hint="eastAsia"/>
          <w:sz w:val="24"/>
          <w:szCs w:val="24"/>
        </w:rPr>
        <w:t>②</w:t>
      </w:r>
      <w:r>
        <w:rPr>
          <w:sz w:val="24"/>
          <w:szCs w:val="24"/>
        </w:rPr>
        <w:t>由复试小组秘书统一修改参会人员的会议</w:t>
      </w:r>
      <w:r>
        <w:rPr>
          <w:rFonts w:hint="eastAsia"/>
          <w:sz w:val="24"/>
          <w:szCs w:val="24"/>
        </w:rPr>
        <w:t>昵称。</w:t>
      </w:r>
    </w:p>
    <w:p w:rsidR="007506BC" w:rsidRDefault="006E75BB">
      <w:pPr>
        <w:numPr>
          <w:ilvl w:val="0"/>
          <w:numId w:val="2"/>
        </w:numPr>
        <w:spacing w:line="360" w:lineRule="auto"/>
        <w:ind w:firstLineChars="200" w:firstLine="480"/>
        <w:rPr>
          <w:sz w:val="24"/>
          <w:szCs w:val="24"/>
        </w:rPr>
      </w:pPr>
      <w:r>
        <w:rPr>
          <w:rFonts w:hint="eastAsia"/>
          <w:sz w:val="24"/>
          <w:szCs w:val="24"/>
        </w:rPr>
        <w:t>考生在备考会议中接受培训，并确定小组内复试顺序。</w:t>
      </w:r>
    </w:p>
    <w:p w:rsidR="007506BC" w:rsidRDefault="007506BC">
      <w:pPr>
        <w:spacing w:line="360" w:lineRule="auto"/>
        <w:ind w:leftChars="200" w:left="420"/>
        <w:rPr>
          <w:sz w:val="24"/>
          <w:szCs w:val="24"/>
        </w:rPr>
      </w:pPr>
    </w:p>
    <w:p w:rsidR="007506BC" w:rsidRDefault="006E75BB">
      <w:pPr>
        <w:spacing w:line="360" w:lineRule="auto"/>
        <w:rPr>
          <w:sz w:val="24"/>
          <w:szCs w:val="24"/>
        </w:rPr>
      </w:pPr>
      <w:r>
        <w:rPr>
          <w:b/>
          <w:bCs/>
          <w:sz w:val="32"/>
          <w:szCs w:val="32"/>
        </w:rPr>
        <w:t>五、候考</w:t>
      </w:r>
    </w:p>
    <w:p w:rsidR="007506BC" w:rsidRDefault="006E75BB">
      <w:pPr>
        <w:spacing w:line="360" w:lineRule="auto"/>
        <w:ind w:firstLineChars="200" w:firstLine="480"/>
        <w:rPr>
          <w:sz w:val="24"/>
          <w:szCs w:val="24"/>
        </w:rPr>
      </w:pPr>
      <w:r>
        <w:rPr>
          <w:rFonts w:hint="eastAsia"/>
          <w:sz w:val="24"/>
          <w:szCs w:val="24"/>
        </w:rPr>
        <w:lastRenderedPageBreak/>
        <w:t xml:space="preserve">1. </w:t>
      </w:r>
      <w:r>
        <w:rPr>
          <w:sz w:val="24"/>
          <w:szCs w:val="24"/>
        </w:rPr>
        <w:t> </w:t>
      </w:r>
      <w:r>
        <w:rPr>
          <w:rFonts w:hint="eastAsia"/>
          <w:sz w:val="24"/>
          <w:szCs w:val="24"/>
        </w:rPr>
        <w:t>在正式复试的当天，</w:t>
      </w:r>
      <w:r>
        <w:rPr>
          <w:sz w:val="24"/>
          <w:szCs w:val="24"/>
        </w:rPr>
        <w:t>复试小组秘书</w:t>
      </w:r>
      <w:proofErr w:type="gramStart"/>
      <w:r>
        <w:rPr>
          <w:sz w:val="24"/>
          <w:szCs w:val="24"/>
        </w:rPr>
        <w:t>开通</w:t>
      </w:r>
      <w:r>
        <w:rPr>
          <w:rFonts w:hint="eastAsia"/>
          <w:sz w:val="24"/>
          <w:szCs w:val="24"/>
        </w:rPr>
        <w:t>候考</w:t>
      </w:r>
      <w:proofErr w:type="gramEnd"/>
      <w:r>
        <w:rPr>
          <w:sz w:val="24"/>
          <w:szCs w:val="24"/>
        </w:rPr>
        <w:t>会议室，</w:t>
      </w:r>
      <w:r>
        <w:rPr>
          <w:rFonts w:hint="eastAsia"/>
          <w:sz w:val="24"/>
          <w:szCs w:val="24"/>
        </w:rPr>
        <w:t>将会议邀请链接发给</w:t>
      </w:r>
      <w:r>
        <w:rPr>
          <w:sz w:val="24"/>
          <w:szCs w:val="24"/>
        </w:rPr>
        <w:t>考生，考生按通知要求进入线上会议室进行</w:t>
      </w:r>
      <w:r>
        <w:rPr>
          <w:rFonts w:hint="eastAsia"/>
          <w:sz w:val="24"/>
          <w:szCs w:val="24"/>
        </w:rPr>
        <w:t>候考</w:t>
      </w:r>
      <w:r>
        <w:rPr>
          <w:sz w:val="24"/>
          <w:szCs w:val="24"/>
        </w:rPr>
        <w:t>（注意</w:t>
      </w:r>
      <w:r>
        <w:rPr>
          <w:rFonts w:hint="eastAsia"/>
          <w:sz w:val="24"/>
          <w:szCs w:val="24"/>
        </w:rPr>
        <w:t>：</w:t>
      </w:r>
      <w:r>
        <w:rPr>
          <w:sz w:val="24"/>
          <w:szCs w:val="24"/>
        </w:rPr>
        <w:t>不可</w:t>
      </w:r>
      <w:r>
        <w:rPr>
          <w:rFonts w:hint="eastAsia"/>
          <w:sz w:val="24"/>
          <w:szCs w:val="24"/>
        </w:rPr>
        <w:t>泄露任何</w:t>
      </w:r>
      <w:r>
        <w:rPr>
          <w:sz w:val="24"/>
          <w:szCs w:val="24"/>
        </w:rPr>
        <w:t>会议</w:t>
      </w:r>
      <w:r>
        <w:rPr>
          <w:rFonts w:hint="eastAsia"/>
          <w:sz w:val="24"/>
          <w:szCs w:val="24"/>
        </w:rPr>
        <w:t>的</w:t>
      </w:r>
      <w:r>
        <w:rPr>
          <w:sz w:val="24"/>
          <w:szCs w:val="24"/>
        </w:rPr>
        <w:t xml:space="preserve"> ID </w:t>
      </w:r>
      <w:r>
        <w:rPr>
          <w:sz w:val="24"/>
          <w:szCs w:val="24"/>
        </w:rPr>
        <w:t>或者密码</w:t>
      </w:r>
      <w:r>
        <w:rPr>
          <w:rFonts w:hint="eastAsia"/>
          <w:sz w:val="24"/>
          <w:szCs w:val="24"/>
        </w:rPr>
        <w:t>，因考生将会议</w:t>
      </w:r>
      <w:r>
        <w:rPr>
          <w:rFonts w:hint="eastAsia"/>
          <w:sz w:val="24"/>
          <w:szCs w:val="24"/>
        </w:rPr>
        <w:t>ID</w:t>
      </w:r>
      <w:r>
        <w:rPr>
          <w:rFonts w:hint="eastAsia"/>
          <w:sz w:val="24"/>
          <w:szCs w:val="24"/>
        </w:rPr>
        <w:t>或密码泄漏，造成复试过程被干扰，以考生违规处理</w:t>
      </w:r>
      <w:r>
        <w:rPr>
          <w:sz w:val="24"/>
          <w:szCs w:val="24"/>
        </w:rPr>
        <w:t>）。</w:t>
      </w:r>
    </w:p>
    <w:p w:rsidR="007506BC" w:rsidRDefault="006E75BB">
      <w:pPr>
        <w:spacing w:line="360" w:lineRule="auto"/>
        <w:ind w:firstLineChars="200" w:firstLine="480"/>
        <w:rPr>
          <w:sz w:val="24"/>
          <w:szCs w:val="24"/>
        </w:rPr>
      </w:pPr>
      <w:r>
        <w:rPr>
          <w:sz w:val="24"/>
          <w:szCs w:val="24"/>
        </w:rPr>
        <w:t>通过复试小组秘书获取</w:t>
      </w:r>
      <w:proofErr w:type="gramStart"/>
      <w:r>
        <w:rPr>
          <w:rFonts w:hint="eastAsia"/>
          <w:sz w:val="24"/>
          <w:szCs w:val="24"/>
        </w:rPr>
        <w:t>候考</w:t>
      </w:r>
      <w:r>
        <w:rPr>
          <w:sz w:val="24"/>
          <w:szCs w:val="24"/>
        </w:rPr>
        <w:t>会议</w:t>
      </w:r>
      <w:proofErr w:type="gramEnd"/>
      <w:r>
        <w:rPr>
          <w:sz w:val="24"/>
          <w:szCs w:val="24"/>
        </w:rPr>
        <w:t>的会议号与入会密码</w:t>
      </w:r>
      <w:r>
        <w:rPr>
          <w:rFonts w:hint="eastAsia"/>
          <w:sz w:val="24"/>
          <w:szCs w:val="24"/>
        </w:rPr>
        <w:t>（如有）→</w:t>
      </w:r>
      <w:r>
        <w:rPr>
          <w:sz w:val="24"/>
          <w:szCs w:val="24"/>
        </w:rPr>
        <w:t>点击</w:t>
      </w:r>
      <w:r>
        <w:rPr>
          <w:rFonts w:hint="eastAsia"/>
          <w:sz w:val="24"/>
          <w:szCs w:val="24"/>
        </w:rPr>
        <w:t>“</w:t>
      </w:r>
      <w:r>
        <w:rPr>
          <w:sz w:val="24"/>
          <w:szCs w:val="24"/>
        </w:rPr>
        <w:t>加入会议</w:t>
      </w:r>
      <w:r>
        <w:rPr>
          <w:rFonts w:hint="eastAsia"/>
          <w:sz w:val="24"/>
          <w:szCs w:val="24"/>
        </w:rPr>
        <w:t>”→</w:t>
      </w:r>
      <w:r>
        <w:rPr>
          <w:sz w:val="24"/>
          <w:szCs w:val="24"/>
        </w:rPr>
        <w:t>填写</w:t>
      </w:r>
      <w:r>
        <w:rPr>
          <w:rFonts w:hint="eastAsia"/>
          <w:sz w:val="24"/>
          <w:szCs w:val="24"/>
        </w:rPr>
        <w:t>“</w:t>
      </w:r>
      <w:r>
        <w:rPr>
          <w:sz w:val="24"/>
          <w:szCs w:val="24"/>
        </w:rPr>
        <w:t>会议号</w:t>
      </w:r>
      <w:r>
        <w:rPr>
          <w:rFonts w:hint="eastAsia"/>
          <w:sz w:val="24"/>
          <w:szCs w:val="24"/>
        </w:rPr>
        <w:t>”</w:t>
      </w:r>
      <w:r>
        <w:rPr>
          <w:sz w:val="24"/>
          <w:szCs w:val="24"/>
        </w:rPr>
        <w:t>、</w:t>
      </w:r>
      <w:r>
        <w:rPr>
          <w:rFonts w:hint="eastAsia"/>
          <w:sz w:val="24"/>
          <w:szCs w:val="24"/>
        </w:rPr>
        <w:t>“</w:t>
      </w:r>
      <w:r>
        <w:rPr>
          <w:sz w:val="24"/>
          <w:szCs w:val="24"/>
        </w:rPr>
        <w:t>您的名称</w:t>
      </w:r>
      <w:r>
        <w:rPr>
          <w:rFonts w:hint="eastAsia"/>
          <w:sz w:val="24"/>
          <w:szCs w:val="24"/>
        </w:rPr>
        <w:t>”</w:t>
      </w:r>
      <w:r>
        <w:rPr>
          <w:sz w:val="24"/>
          <w:szCs w:val="24"/>
        </w:rPr>
        <w:t>，</w:t>
      </w:r>
      <w:proofErr w:type="gramStart"/>
      <w:r>
        <w:rPr>
          <w:sz w:val="24"/>
          <w:szCs w:val="24"/>
        </w:rPr>
        <w:t>勾选</w:t>
      </w:r>
      <w:r>
        <w:rPr>
          <w:rFonts w:hint="eastAsia"/>
          <w:sz w:val="24"/>
          <w:szCs w:val="24"/>
        </w:rPr>
        <w:t>“</w:t>
      </w:r>
      <w:r>
        <w:rPr>
          <w:sz w:val="24"/>
          <w:szCs w:val="24"/>
        </w:rPr>
        <w:t>自动连接音频</w:t>
      </w:r>
      <w:proofErr w:type="gramEnd"/>
      <w:r>
        <w:rPr>
          <w:rFonts w:hint="eastAsia"/>
          <w:sz w:val="24"/>
          <w:szCs w:val="24"/>
        </w:rPr>
        <w:t>”“入会开启摄像头”→</w:t>
      </w:r>
      <w:r>
        <w:rPr>
          <w:sz w:val="24"/>
          <w:szCs w:val="24"/>
        </w:rPr>
        <w:t>点击</w:t>
      </w:r>
      <w:r>
        <w:rPr>
          <w:rFonts w:hint="eastAsia"/>
          <w:sz w:val="24"/>
          <w:szCs w:val="24"/>
        </w:rPr>
        <w:t>“</w:t>
      </w:r>
      <w:r>
        <w:rPr>
          <w:sz w:val="24"/>
          <w:szCs w:val="24"/>
        </w:rPr>
        <w:t>加入会议</w:t>
      </w:r>
      <w:r>
        <w:rPr>
          <w:rFonts w:hint="eastAsia"/>
          <w:sz w:val="24"/>
          <w:szCs w:val="24"/>
        </w:rPr>
        <w:t>”→</w:t>
      </w:r>
      <w:r>
        <w:rPr>
          <w:sz w:val="24"/>
          <w:szCs w:val="24"/>
        </w:rPr>
        <w:t>勾选</w:t>
      </w:r>
      <w:r>
        <w:rPr>
          <w:rFonts w:hint="eastAsia"/>
          <w:sz w:val="24"/>
          <w:szCs w:val="24"/>
        </w:rPr>
        <w:t>“</w:t>
      </w:r>
      <w:r>
        <w:rPr>
          <w:sz w:val="24"/>
          <w:szCs w:val="24"/>
        </w:rPr>
        <w:t>入会时使用电脑音频</w:t>
      </w:r>
      <w:r>
        <w:rPr>
          <w:rFonts w:hint="eastAsia"/>
          <w:sz w:val="24"/>
          <w:szCs w:val="24"/>
        </w:rPr>
        <w:t>”</w:t>
      </w:r>
      <w:r>
        <w:rPr>
          <w:sz w:val="24"/>
          <w:szCs w:val="24"/>
        </w:rPr>
        <w:t>，点击</w:t>
      </w:r>
      <w:r>
        <w:rPr>
          <w:rFonts w:hint="eastAsia"/>
          <w:sz w:val="24"/>
          <w:szCs w:val="24"/>
        </w:rPr>
        <w:t>“</w:t>
      </w:r>
      <w:r>
        <w:rPr>
          <w:sz w:val="24"/>
          <w:szCs w:val="24"/>
        </w:rPr>
        <w:t>使用电脑音频</w:t>
      </w:r>
      <w:r>
        <w:rPr>
          <w:rFonts w:hint="eastAsia"/>
          <w:sz w:val="24"/>
          <w:szCs w:val="24"/>
        </w:rPr>
        <w:t>”</w:t>
      </w:r>
      <w:r>
        <w:rPr>
          <w:sz w:val="24"/>
          <w:szCs w:val="24"/>
        </w:rPr>
        <w:t>。</w:t>
      </w:r>
    </w:p>
    <w:p w:rsidR="007506BC" w:rsidRDefault="00B9569E">
      <w:pPr>
        <w:spacing w:line="360" w:lineRule="auto"/>
        <w:jc w:val="center"/>
        <w:rPr>
          <w:sz w:val="24"/>
          <w:szCs w:val="24"/>
        </w:rPr>
      </w:pPr>
      <w:r>
        <w:rPr>
          <w:sz w:val="24"/>
        </w:rPr>
        <w:pict>
          <v:rect id="_x0000_s1028" style="position:absolute;left:0;text-align:left;margin-left:83.55pt;margin-top:36.65pt;width:14.4pt;height:8.75pt;z-index:251660288;mso-width-relative:page;mso-height-relative:page" stroked="f"/>
        </w:pict>
      </w:r>
      <w:r>
        <w:rPr>
          <w:sz w:val="24"/>
        </w:rPr>
        <w:pict>
          <v:rect id="_x0000_s1026" style="position:absolute;left:0;text-align:left;margin-left:38.95pt;margin-top:24.55pt;width:16.35pt;height:10.45pt;z-index:251658240;mso-width-relative:page;mso-height-relative:page" stroked="f"/>
        </w:pict>
      </w:r>
      <w:r w:rsidR="006E75BB">
        <w:rPr>
          <w:noProof/>
          <w:sz w:val="24"/>
          <w:szCs w:val="24"/>
        </w:rPr>
        <w:drawing>
          <wp:inline distT="0" distB="0" distL="114300" distR="114300">
            <wp:extent cx="1808862" cy="3219450"/>
            <wp:effectExtent l="0" t="0" r="0" b="0"/>
            <wp:docPr id="6" name="图片 6" descr="15890216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589021637(1)"/>
                    <pic:cNvPicPr>
                      <a:picLocks noChangeAspect="1"/>
                    </pic:cNvPicPr>
                  </pic:nvPicPr>
                  <pic:blipFill>
                    <a:blip r:embed="rId14" cstate="print"/>
                    <a:stretch>
                      <a:fillRect/>
                    </a:stretch>
                  </pic:blipFill>
                  <pic:spPr>
                    <a:xfrm>
                      <a:off x="0" y="0"/>
                      <a:ext cx="1811777" cy="3224638"/>
                    </a:xfrm>
                    <a:prstGeom prst="rect">
                      <a:avLst/>
                    </a:prstGeom>
                  </pic:spPr>
                </pic:pic>
              </a:graphicData>
            </a:graphic>
          </wp:inline>
        </w:drawing>
      </w:r>
      <w:r w:rsidR="006E75BB">
        <w:rPr>
          <w:noProof/>
          <w:sz w:val="24"/>
          <w:szCs w:val="24"/>
        </w:rPr>
        <w:drawing>
          <wp:inline distT="0" distB="0" distL="114300" distR="114300">
            <wp:extent cx="1808430" cy="3217572"/>
            <wp:effectExtent l="0" t="0" r="0" b="0"/>
            <wp:docPr id="4" name="图片 4" descr="15890215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89021526(1)"/>
                    <pic:cNvPicPr>
                      <a:picLocks noChangeAspect="1"/>
                    </pic:cNvPicPr>
                  </pic:nvPicPr>
                  <pic:blipFill>
                    <a:blip r:embed="rId15" cstate="print"/>
                    <a:stretch>
                      <a:fillRect/>
                    </a:stretch>
                  </pic:blipFill>
                  <pic:spPr>
                    <a:xfrm>
                      <a:off x="0" y="0"/>
                      <a:ext cx="1816388" cy="3231730"/>
                    </a:xfrm>
                    <a:prstGeom prst="rect">
                      <a:avLst/>
                    </a:prstGeom>
                  </pic:spPr>
                </pic:pic>
              </a:graphicData>
            </a:graphic>
          </wp:inline>
        </w:drawing>
      </w:r>
    </w:p>
    <w:p w:rsidR="007506BC" w:rsidRDefault="006E75BB">
      <w:pPr>
        <w:spacing w:line="360" w:lineRule="auto"/>
        <w:jc w:val="center"/>
        <w:rPr>
          <w:sz w:val="24"/>
          <w:szCs w:val="24"/>
        </w:rPr>
      </w:pPr>
      <w:r>
        <w:rPr>
          <w:rFonts w:hint="eastAsia"/>
          <w:noProof/>
          <w:sz w:val="24"/>
          <w:szCs w:val="24"/>
        </w:rPr>
        <w:drawing>
          <wp:inline distT="0" distB="0" distL="114300" distR="114300">
            <wp:extent cx="3419475" cy="2461472"/>
            <wp:effectExtent l="0" t="0" r="0" b="0"/>
            <wp:docPr id="8" name="图片 8" descr="15890241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589024144(1)"/>
                    <pic:cNvPicPr>
                      <a:picLocks noChangeAspect="1"/>
                    </pic:cNvPicPr>
                  </pic:nvPicPr>
                  <pic:blipFill>
                    <a:blip r:embed="rId16" cstate="print"/>
                    <a:stretch>
                      <a:fillRect/>
                    </a:stretch>
                  </pic:blipFill>
                  <pic:spPr>
                    <a:xfrm>
                      <a:off x="0" y="0"/>
                      <a:ext cx="3427852" cy="2467502"/>
                    </a:xfrm>
                    <a:prstGeom prst="rect">
                      <a:avLst/>
                    </a:prstGeom>
                  </pic:spPr>
                </pic:pic>
              </a:graphicData>
            </a:graphic>
          </wp:inline>
        </w:drawing>
      </w:r>
    </w:p>
    <w:p w:rsidR="007506BC" w:rsidRDefault="007506BC">
      <w:pPr>
        <w:spacing w:line="360" w:lineRule="auto"/>
        <w:rPr>
          <w:sz w:val="24"/>
          <w:szCs w:val="24"/>
        </w:rPr>
      </w:pPr>
    </w:p>
    <w:p w:rsidR="007506BC" w:rsidRDefault="006E75BB">
      <w:pPr>
        <w:numPr>
          <w:ilvl w:val="0"/>
          <w:numId w:val="3"/>
        </w:numPr>
        <w:spacing w:line="360" w:lineRule="auto"/>
        <w:ind w:firstLineChars="200" w:firstLine="480"/>
        <w:rPr>
          <w:sz w:val="24"/>
          <w:szCs w:val="24"/>
        </w:rPr>
      </w:pPr>
      <w:r>
        <w:rPr>
          <w:sz w:val="24"/>
          <w:szCs w:val="24"/>
        </w:rPr>
        <w:t>考生在身后一米左右架设手机</w:t>
      </w:r>
      <w:r>
        <w:rPr>
          <w:rFonts w:hint="eastAsia"/>
          <w:sz w:val="24"/>
          <w:szCs w:val="24"/>
        </w:rPr>
        <w:t>或电脑作为监控设备，</w:t>
      </w:r>
      <w:r>
        <w:rPr>
          <w:sz w:val="24"/>
          <w:szCs w:val="24"/>
        </w:rPr>
        <w:t>登录该设备另外注册</w:t>
      </w:r>
      <w:proofErr w:type="gramStart"/>
      <w:r>
        <w:rPr>
          <w:sz w:val="24"/>
          <w:szCs w:val="24"/>
        </w:rPr>
        <w:lastRenderedPageBreak/>
        <w:t>的腾讯会议</w:t>
      </w:r>
      <w:proofErr w:type="gramEnd"/>
      <w:r>
        <w:rPr>
          <w:sz w:val="24"/>
          <w:szCs w:val="24"/>
        </w:rPr>
        <w:t>账号</w:t>
      </w:r>
      <w:r>
        <w:rPr>
          <w:rFonts w:hint="eastAsia"/>
          <w:sz w:val="24"/>
          <w:szCs w:val="24"/>
        </w:rPr>
        <w:t>，</w:t>
      </w:r>
      <w:r>
        <w:rPr>
          <w:sz w:val="24"/>
          <w:szCs w:val="24"/>
        </w:rPr>
        <w:t>并加入会议室（见步骤</w:t>
      </w:r>
      <w:r>
        <w:rPr>
          <w:rFonts w:hint="eastAsia"/>
          <w:sz w:val="24"/>
          <w:szCs w:val="24"/>
        </w:rPr>
        <w:t>1</w:t>
      </w:r>
      <w:r>
        <w:rPr>
          <w:sz w:val="24"/>
          <w:szCs w:val="24"/>
        </w:rPr>
        <w:t>）。</w:t>
      </w:r>
      <w:r>
        <w:rPr>
          <w:rFonts w:hint="eastAsia"/>
          <w:sz w:val="24"/>
          <w:szCs w:val="24"/>
        </w:rPr>
        <w:t>关闭该设备麦克风和扬声器，</w:t>
      </w:r>
      <w:r>
        <w:rPr>
          <w:sz w:val="24"/>
          <w:szCs w:val="24"/>
        </w:rPr>
        <w:t>保持静音，</w:t>
      </w:r>
      <w:r>
        <w:rPr>
          <w:rFonts w:hint="eastAsia"/>
          <w:sz w:val="24"/>
          <w:szCs w:val="24"/>
        </w:rPr>
        <w:t>并</w:t>
      </w:r>
      <w:r>
        <w:rPr>
          <w:sz w:val="24"/>
          <w:szCs w:val="24"/>
        </w:rPr>
        <w:t>确保</w:t>
      </w:r>
      <w:r>
        <w:rPr>
          <w:rFonts w:hint="eastAsia"/>
          <w:sz w:val="24"/>
          <w:szCs w:val="24"/>
        </w:rPr>
        <w:t>其</w:t>
      </w:r>
      <w:r>
        <w:rPr>
          <w:sz w:val="24"/>
          <w:szCs w:val="24"/>
        </w:rPr>
        <w:t>视频监控在复试过程中不中断。</w:t>
      </w:r>
    </w:p>
    <w:p w:rsidR="007506BC" w:rsidRDefault="007506BC">
      <w:pPr>
        <w:spacing w:line="360" w:lineRule="auto"/>
        <w:rPr>
          <w:sz w:val="24"/>
          <w:szCs w:val="24"/>
        </w:rPr>
      </w:pPr>
    </w:p>
    <w:p w:rsidR="007506BC" w:rsidRDefault="006E75BB" w:rsidP="006E75BB">
      <w:pPr>
        <w:numPr>
          <w:ilvl w:val="0"/>
          <w:numId w:val="3"/>
        </w:numPr>
        <w:spacing w:line="360" w:lineRule="auto"/>
        <w:ind w:firstLine="480"/>
        <w:rPr>
          <w:sz w:val="24"/>
          <w:szCs w:val="24"/>
        </w:rPr>
      </w:pPr>
      <w:r>
        <w:rPr>
          <w:rFonts w:hint="eastAsia"/>
          <w:sz w:val="24"/>
          <w:szCs w:val="24"/>
        </w:rPr>
        <w:t>配合复试小组秘书进行</w:t>
      </w:r>
      <w:r>
        <w:rPr>
          <w:sz w:val="24"/>
          <w:szCs w:val="24"/>
        </w:rPr>
        <w:t>考生身份</w:t>
      </w:r>
      <w:r>
        <w:rPr>
          <w:rFonts w:hint="eastAsia"/>
          <w:sz w:val="24"/>
          <w:szCs w:val="24"/>
        </w:rPr>
        <w:t>查验和签订《</w:t>
      </w:r>
      <w:r w:rsidRPr="006E75BB">
        <w:rPr>
          <w:rFonts w:hint="eastAsia"/>
          <w:sz w:val="24"/>
          <w:szCs w:val="24"/>
        </w:rPr>
        <w:t>中山大学接收</w:t>
      </w:r>
      <w:r w:rsidRPr="006E75BB">
        <w:rPr>
          <w:rFonts w:hint="eastAsia"/>
          <w:sz w:val="24"/>
          <w:szCs w:val="24"/>
        </w:rPr>
        <w:t>2022</w:t>
      </w:r>
      <w:r w:rsidRPr="006E75BB">
        <w:rPr>
          <w:rFonts w:hint="eastAsia"/>
          <w:sz w:val="24"/>
          <w:szCs w:val="24"/>
        </w:rPr>
        <w:t>年优秀本科生免试攻读研究生入学考试考生诚信复试承诺书</w:t>
      </w:r>
      <w:r>
        <w:rPr>
          <w:rFonts w:hint="eastAsia"/>
          <w:sz w:val="24"/>
          <w:szCs w:val="24"/>
        </w:rPr>
        <w:t>》。</w:t>
      </w:r>
    </w:p>
    <w:p w:rsidR="007506BC" w:rsidRDefault="007506BC">
      <w:pPr>
        <w:spacing w:line="360" w:lineRule="auto"/>
        <w:rPr>
          <w:sz w:val="24"/>
          <w:szCs w:val="24"/>
        </w:rPr>
      </w:pPr>
    </w:p>
    <w:p w:rsidR="007506BC" w:rsidRDefault="006E75BB">
      <w:pPr>
        <w:numPr>
          <w:ilvl w:val="0"/>
          <w:numId w:val="3"/>
        </w:numPr>
        <w:spacing w:line="360" w:lineRule="auto"/>
        <w:ind w:firstLineChars="200" w:firstLine="480"/>
        <w:rPr>
          <w:sz w:val="24"/>
          <w:szCs w:val="24"/>
        </w:rPr>
      </w:pPr>
      <w:r>
        <w:rPr>
          <w:sz w:val="24"/>
          <w:szCs w:val="24"/>
        </w:rPr>
        <w:t>清空复试环境内与复试有关的书籍、物品、人员，</w:t>
      </w:r>
      <w:r>
        <w:rPr>
          <w:rFonts w:hint="eastAsia"/>
          <w:sz w:val="24"/>
          <w:szCs w:val="24"/>
        </w:rPr>
        <w:t>根据复试小组秘书指引，进入正式复试会议</w:t>
      </w:r>
      <w:r>
        <w:rPr>
          <w:sz w:val="24"/>
          <w:szCs w:val="24"/>
        </w:rPr>
        <w:t>。</w:t>
      </w:r>
    </w:p>
    <w:p w:rsidR="007506BC" w:rsidRDefault="007506BC">
      <w:pPr>
        <w:spacing w:line="360" w:lineRule="auto"/>
        <w:rPr>
          <w:sz w:val="24"/>
          <w:szCs w:val="24"/>
        </w:rPr>
      </w:pPr>
    </w:p>
    <w:p w:rsidR="007506BC" w:rsidRDefault="006E75BB">
      <w:pPr>
        <w:spacing w:line="360" w:lineRule="auto"/>
        <w:rPr>
          <w:sz w:val="24"/>
          <w:szCs w:val="24"/>
        </w:rPr>
      </w:pPr>
      <w:r>
        <w:rPr>
          <w:b/>
          <w:bCs/>
          <w:sz w:val="28"/>
          <w:szCs w:val="28"/>
        </w:rPr>
        <w:t>六、正式</w:t>
      </w:r>
      <w:r>
        <w:rPr>
          <w:rFonts w:hint="eastAsia"/>
          <w:b/>
          <w:bCs/>
          <w:sz w:val="28"/>
          <w:szCs w:val="28"/>
        </w:rPr>
        <w:t>复试</w:t>
      </w:r>
    </w:p>
    <w:p w:rsidR="007506BC" w:rsidRDefault="006E75BB" w:rsidP="006E75BB">
      <w:pPr>
        <w:spacing w:line="360" w:lineRule="auto"/>
        <w:ind w:firstLineChars="200" w:firstLine="480"/>
        <w:rPr>
          <w:sz w:val="24"/>
          <w:szCs w:val="24"/>
        </w:rPr>
      </w:pPr>
      <w:r>
        <w:rPr>
          <w:rFonts w:hint="eastAsia"/>
          <w:sz w:val="24"/>
          <w:szCs w:val="24"/>
        </w:rPr>
        <w:t>1</w:t>
      </w:r>
      <w:r>
        <w:rPr>
          <w:sz w:val="24"/>
          <w:szCs w:val="24"/>
        </w:rPr>
        <w:t xml:space="preserve">. </w:t>
      </w:r>
      <w:r>
        <w:rPr>
          <w:sz w:val="24"/>
          <w:szCs w:val="24"/>
        </w:rPr>
        <w:t>复试小组进行提问，考生当场作答，</w:t>
      </w:r>
      <w:r>
        <w:rPr>
          <w:rFonts w:hint="eastAsia"/>
          <w:sz w:val="24"/>
          <w:szCs w:val="24"/>
        </w:rPr>
        <w:t>复试小组成员</w:t>
      </w:r>
      <w:r>
        <w:rPr>
          <w:sz w:val="24"/>
          <w:szCs w:val="24"/>
        </w:rPr>
        <w:t>可就相关问题进一步提问；</w:t>
      </w:r>
    </w:p>
    <w:p w:rsidR="007506BC" w:rsidRPr="006E75BB" w:rsidRDefault="006E75BB" w:rsidP="006E75BB">
      <w:pPr>
        <w:numPr>
          <w:ilvl w:val="0"/>
          <w:numId w:val="4"/>
        </w:numPr>
        <w:spacing w:line="360" w:lineRule="auto"/>
        <w:ind w:firstLineChars="200" w:firstLine="480"/>
        <w:rPr>
          <w:sz w:val="24"/>
          <w:szCs w:val="24"/>
        </w:rPr>
      </w:pPr>
      <w:r>
        <w:rPr>
          <w:rFonts w:hint="eastAsia"/>
          <w:sz w:val="24"/>
          <w:szCs w:val="24"/>
        </w:rPr>
        <w:t>复</w:t>
      </w:r>
      <w:r>
        <w:rPr>
          <w:sz w:val="24"/>
          <w:szCs w:val="24"/>
        </w:rPr>
        <w:t>试过程中考生不得转换界面，视频监控设备不得中断；</w:t>
      </w:r>
    </w:p>
    <w:p w:rsidR="007506BC" w:rsidRDefault="006E75BB">
      <w:pPr>
        <w:numPr>
          <w:ilvl w:val="0"/>
          <w:numId w:val="4"/>
        </w:numPr>
        <w:spacing w:line="360" w:lineRule="auto"/>
        <w:ind w:firstLineChars="200" w:firstLine="480"/>
        <w:rPr>
          <w:sz w:val="24"/>
          <w:szCs w:val="24"/>
        </w:rPr>
      </w:pPr>
      <w:r>
        <w:rPr>
          <w:sz w:val="24"/>
          <w:szCs w:val="24"/>
        </w:rPr>
        <w:t>复试结束后，考生点击</w:t>
      </w:r>
      <w:r>
        <w:rPr>
          <w:rFonts w:hint="eastAsia"/>
          <w:sz w:val="24"/>
          <w:szCs w:val="24"/>
        </w:rPr>
        <w:t>“</w:t>
      </w:r>
      <w:r>
        <w:rPr>
          <w:sz w:val="24"/>
          <w:szCs w:val="24"/>
        </w:rPr>
        <w:t>离开会议</w:t>
      </w:r>
      <w:r>
        <w:rPr>
          <w:rFonts w:hint="eastAsia"/>
          <w:sz w:val="24"/>
          <w:szCs w:val="24"/>
        </w:rPr>
        <w:t>”→</w:t>
      </w:r>
      <w:r>
        <w:rPr>
          <w:sz w:val="24"/>
          <w:szCs w:val="24"/>
        </w:rPr>
        <w:t>结束</w:t>
      </w:r>
      <w:r>
        <w:rPr>
          <w:rFonts w:hint="eastAsia"/>
          <w:sz w:val="24"/>
          <w:szCs w:val="24"/>
        </w:rPr>
        <w:t>复</w:t>
      </w:r>
      <w:r>
        <w:rPr>
          <w:sz w:val="24"/>
          <w:szCs w:val="24"/>
        </w:rPr>
        <w:t>试</w:t>
      </w:r>
      <w:r>
        <w:rPr>
          <w:rFonts w:hint="eastAsia"/>
          <w:sz w:val="24"/>
          <w:szCs w:val="24"/>
        </w:rPr>
        <w:t>（注意，两台设备都要操作）</w:t>
      </w:r>
      <w:r>
        <w:rPr>
          <w:sz w:val="24"/>
          <w:szCs w:val="24"/>
        </w:rPr>
        <w:t>。</w:t>
      </w:r>
    </w:p>
    <w:p w:rsidR="007506BC" w:rsidRDefault="00B9569E">
      <w:pPr>
        <w:spacing w:line="360" w:lineRule="auto"/>
        <w:rPr>
          <w:sz w:val="24"/>
          <w:szCs w:val="24"/>
        </w:rPr>
      </w:pPr>
      <w:r>
        <w:rPr>
          <w:sz w:val="24"/>
        </w:rPr>
        <w:pict>
          <v:rect id="_x0000_s1027" style="position:absolute;left:0;text-align:left;margin-left:196.35pt;margin-top:153.95pt;width:13.35pt;height:7.2pt;z-index:251659264;mso-width-relative:page;mso-height-relative:page" stroked="f"/>
        </w:pict>
      </w:r>
      <w:r w:rsidR="006E75BB">
        <w:rPr>
          <w:rFonts w:hint="eastAsia"/>
          <w:noProof/>
          <w:sz w:val="24"/>
          <w:szCs w:val="24"/>
        </w:rPr>
        <w:drawing>
          <wp:inline distT="0" distB="0" distL="114300" distR="114300">
            <wp:extent cx="5272405" cy="3507740"/>
            <wp:effectExtent l="0" t="0" r="10795" b="10160"/>
            <wp:docPr id="7" name="图片 7" descr="1589022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589022270(1)"/>
                    <pic:cNvPicPr>
                      <a:picLocks noChangeAspect="1"/>
                    </pic:cNvPicPr>
                  </pic:nvPicPr>
                  <pic:blipFill>
                    <a:blip r:embed="rId17" cstate="print"/>
                    <a:stretch>
                      <a:fillRect/>
                    </a:stretch>
                  </pic:blipFill>
                  <pic:spPr>
                    <a:xfrm>
                      <a:off x="0" y="0"/>
                      <a:ext cx="5272405" cy="3507740"/>
                    </a:xfrm>
                    <a:prstGeom prst="rect">
                      <a:avLst/>
                    </a:prstGeom>
                  </pic:spPr>
                </pic:pic>
              </a:graphicData>
            </a:graphic>
          </wp:inline>
        </w:drawing>
      </w:r>
    </w:p>
    <w:p w:rsidR="007506BC" w:rsidRDefault="007506BC">
      <w:pPr>
        <w:spacing w:line="360" w:lineRule="auto"/>
        <w:rPr>
          <w:sz w:val="24"/>
          <w:szCs w:val="24"/>
        </w:rPr>
      </w:pPr>
    </w:p>
    <w:p w:rsidR="007506BC" w:rsidRDefault="006E75BB">
      <w:pPr>
        <w:spacing w:line="360" w:lineRule="auto"/>
        <w:rPr>
          <w:b/>
          <w:bCs/>
          <w:sz w:val="28"/>
          <w:szCs w:val="28"/>
        </w:rPr>
      </w:pPr>
      <w:r>
        <w:rPr>
          <w:rFonts w:hint="eastAsia"/>
          <w:b/>
          <w:bCs/>
          <w:sz w:val="28"/>
          <w:szCs w:val="28"/>
        </w:rPr>
        <w:t>七</w:t>
      </w:r>
      <w:r>
        <w:rPr>
          <w:b/>
          <w:bCs/>
          <w:sz w:val="28"/>
          <w:szCs w:val="28"/>
        </w:rPr>
        <w:t>、</w:t>
      </w:r>
      <w:r>
        <w:rPr>
          <w:rFonts w:hint="eastAsia"/>
          <w:b/>
          <w:bCs/>
          <w:sz w:val="28"/>
          <w:szCs w:val="28"/>
        </w:rPr>
        <w:t>注意事项</w:t>
      </w:r>
    </w:p>
    <w:p w:rsidR="007506BC" w:rsidRDefault="006E75BB">
      <w:pPr>
        <w:spacing w:line="360" w:lineRule="auto"/>
        <w:ind w:firstLineChars="200" w:firstLine="480"/>
        <w:rPr>
          <w:sz w:val="24"/>
          <w:szCs w:val="24"/>
        </w:rPr>
      </w:pPr>
      <w:r>
        <w:rPr>
          <w:rFonts w:hint="eastAsia"/>
          <w:sz w:val="24"/>
          <w:szCs w:val="24"/>
        </w:rPr>
        <w:lastRenderedPageBreak/>
        <w:t xml:space="preserve">1. </w:t>
      </w:r>
      <w:r>
        <w:rPr>
          <w:sz w:val="24"/>
          <w:szCs w:val="24"/>
        </w:rPr>
        <w:t>因网络故障问题出现复试过程中断，</w:t>
      </w:r>
      <w:proofErr w:type="gramStart"/>
      <w:r>
        <w:rPr>
          <w:sz w:val="24"/>
          <w:szCs w:val="24"/>
        </w:rPr>
        <w:t>请第一时间</w:t>
      </w:r>
      <w:proofErr w:type="gramEnd"/>
      <w:r>
        <w:rPr>
          <w:sz w:val="24"/>
          <w:szCs w:val="24"/>
        </w:rPr>
        <w:t>通过</w:t>
      </w:r>
      <w:r>
        <w:rPr>
          <w:rFonts w:hint="eastAsia"/>
          <w:sz w:val="24"/>
          <w:szCs w:val="24"/>
        </w:rPr>
        <w:t>电话、</w:t>
      </w:r>
      <w:r>
        <w:rPr>
          <w:sz w:val="24"/>
          <w:szCs w:val="24"/>
        </w:rPr>
        <w:t>微信、</w:t>
      </w:r>
      <w:r>
        <w:rPr>
          <w:sz w:val="24"/>
          <w:szCs w:val="24"/>
        </w:rPr>
        <w:t xml:space="preserve"> QQ</w:t>
      </w:r>
      <w:r>
        <w:rPr>
          <w:sz w:val="24"/>
          <w:szCs w:val="24"/>
        </w:rPr>
        <w:t>等方式联系复试</w:t>
      </w:r>
      <w:r>
        <w:rPr>
          <w:rFonts w:hint="eastAsia"/>
          <w:sz w:val="24"/>
          <w:szCs w:val="24"/>
        </w:rPr>
        <w:t>小组</w:t>
      </w:r>
      <w:r>
        <w:rPr>
          <w:sz w:val="24"/>
          <w:szCs w:val="24"/>
        </w:rPr>
        <w:t>秘书，听取复试</w:t>
      </w:r>
      <w:r>
        <w:rPr>
          <w:rFonts w:hint="eastAsia"/>
          <w:sz w:val="24"/>
          <w:szCs w:val="24"/>
        </w:rPr>
        <w:t>小组</w:t>
      </w:r>
      <w:r>
        <w:rPr>
          <w:sz w:val="24"/>
          <w:szCs w:val="24"/>
        </w:rPr>
        <w:t>秘书的统一安排</w:t>
      </w:r>
      <w:r>
        <w:rPr>
          <w:rFonts w:hint="eastAsia"/>
          <w:sz w:val="24"/>
          <w:szCs w:val="24"/>
        </w:rPr>
        <w:t>；</w:t>
      </w:r>
    </w:p>
    <w:p w:rsidR="007506BC" w:rsidRDefault="007506BC">
      <w:pPr>
        <w:spacing w:line="360" w:lineRule="auto"/>
        <w:ind w:firstLineChars="200" w:firstLine="480"/>
        <w:rPr>
          <w:sz w:val="24"/>
          <w:szCs w:val="24"/>
        </w:rPr>
      </w:pPr>
    </w:p>
    <w:p w:rsidR="007506BC" w:rsidRDefault="006E75BB">
      <w:pPr>
        <w:numPr>
          <w:ilvl w:val="0"/>
          <w:numId w:val="5"/>
        </w:numPr>
        <w:spacing w:line="360" w:lineRule="auto"/>
        <w:ind w:firstLineChars="200" w:firstLine="480"/>
        <w:rPr>
          <w:sz w:val="24"/>
          <w:szCs w:val="24"/>
        </w:rPr>
      </w:pPr>
      <w:r>
        <w:rPr>
          <w:rFonts w:hint="eastAsia"/>
          <w:sz w:val="24"/>
          <w:szCs w:val="24"/>
        </w:rPr>
        <w:t>将报考学院的值班电话、紧急联系人手机、复试网络会议室会议号等抄写在一张纸上，放置在座位</w:t>
      </w:r>
      <w:r>
        <w:rPr>
          <w:rFonts w:hint="eastAsia"/>
          <w:sz w:val="24"/>
          <w:szCs w:val="24"/>
        </w:rPr>
        <w:t>1.5</w:t>
      </w:r>
      <w:r>
        <w:rPr>
          <w:rFonts w:hint="eastAsia"/>
          <w:sz w:val="24"/>
          <w:szCs w:val="24"/>
        </w:rPr>
        <w:t>米范围外，出现紧急情况可即刻联系。</w:t>
      </w:r>
    </w:p>
    <w:p w:rsidR="007506BC" w:rsidRDefault="007506BC">
      <w:pPr>
        <w:spacing w:line="360" w:lineRule="auto"/>
        <w:ind w:firstLineChars="200" w:firstLine="480"/>
        <w:rPr>
          <w:sz w:val="24"/>
          <w:szCs w:val="24"/>
        </w:rPr>
      </w:pPr>
    </w:p>
    <w:p w:rsidR="007506BC" w:rsidRDefault="006E75BB">
      <w:pPr>
        <w:spacing w:line="360" w:lineRule="auto"/>
        <w:rPr>
          <w:b/>
          <w:bCs/>
          <w:sz w:val="28"/>
          <w:szCs w:val="28"/>
        </w:rPr>
      </w:pPr>
      <w:r>
        <w:rPr>
          <w:rFonts w:hint="eastAsia"/>
          <w:b/>
          <w:bCs/>
          <w:sz w:val="28"/>
          <w:szCs w:val="28"/>
        </w:rPr>
        <w:t>八</w:t>
      </w:r>
      <w:r>
        <w:rPr>
          <w:b/>
          <w:bCs/>
          <w:sz w:val="28"/>
          <w:szCs w:val="28"/>
        </w:rPr>
        <w:t>、复试纪律要求</w:t>
      </w:r>
    </w:p>
    <w:p w:rsidR="007506BC" w:rsidRPr="002C7BA7" w:rsidRDefault="006E75BB">
      <w:pPr>
        <w:spacing w:line="360" w:lineRule="auto"/>
        <w:ind w:firstLineChars="200" w:firstLine="482"/>
        <w:rPr>
          <w:b/>
          <w:sz w:val="24"/>
          <w:szCs w:val="24"/>
        </w:rPr>
      </w:pPr>
      <w:r w:rsidRPr="002C7BA7">
        <w:rPr>
          <w:rFonts w:hint="eastAsia"/>
          <w:b/>
          <w:sz w:val="24"/>
          <w:szCs w:val="24"/>
        </w:rPr>
        <w:t xml:space="preserve">1. </w:t>
      </w:r>
      <w:r w:rsidRPr="002C7BA7">
        <w:rPr>
          <w:b/>
          <w:sz w:val="24"/>
          <w:szCs w:val="24"/>
        </w:rPr>
        <w:t>复试期间，考生不得会客、打电话、离场，不做与复试无关的事情，不让无关人员进入复试空间；</w:t>
      </w:r>
    </w:p>
    <w:p w:rsidR="007506BC" w:rsidRPr="002C7BA7" w:rsidRDefault="007506BC">
      <w:pPr>
        <w:spacing w:line="360" w:lineRule="auto"/>
        <w:ind w:firstLineChars="200" w:firstLine="482"/>
        <w:rPr>
          <w:b/>
          <w:sz w:val="24"/>
          <w:szCs w:val="24"/>
        </w:rPr>
      </w:pPr>
    </w:p>
    <w:p w:rsidR="007506BC" w:rsidRPr="002C7BA7" w:rsidRDefault="006E75BB">
      <w:pPr>
        <w:numPr>
          <w:ilvl w:val="0"/>
          <w:numId w:val="6"/>
        </w:numPr>
        <w:spacing w:line="360" w:lineRule="auto"/>
        <w:ind w:firstLineChars="200" w:firstLine="482"/>
        <w:rPr>
          <w:b/>
          <w:sz w:val="24"/>
          <w:szCs w:val="24"/>
        </w:rPr>
      </w:pPr>
      <w:r w:rsidRPr="002C7BA7">
        <w:rPr>
          <w:b/>
          <w:sz w:val="24"/>
          <w:szCs w:val="24"/>
        </w:rPr>
        <w:t>考生应当自觉服从工作人员管理及检查，不得以任何理由妨碍工作人员履行职责，不得扰乱复试会场的秩序；</w:t>
      </w:r>
      <w:r w:rsidRPr="002C7BA7">
        <w:rPr>
          <w:b/>
          <w:sz w:val="24"/>
          <w:szCs w:val="24"/>
        </w:rPr>
        <w:t xml:space="preserve"> </w:t>
      </w:r>
    </w:p>
    <w:p w:rsidR="007506BC" w:rsidRPr="002C7BA7" w:rsidRDefault="007506BC">
      <w:pPr>
        <w:spacing w:line="360" w:lineRule="auto"/>
        <w:rPr>
          <w:b/>
          <w:sz w:val="24"/>
          <w:szCs w:val="24"/>
        </w:rPr>
      </w:pPr>
    </w:p>
    <w:p w:rsidR="007506BC" w:rsidRPr="002C7BA7" w:rsidRDefault="006E75BB">
      <w:pPr>
        <w:numPr>
          <w:ilvl w:val="0"/>
          <w:numId w:val="6"/>
        </w:numPr>
        <w:spacing w:line="360" w:lineRule="auto"/>
        <w:ind w:firstLineChars="200" w:firstLine="482"/>
        <w:rPr>
          <w:b/>
          <w:sz w:val="24"/>
          <w:szCs w:val="24"/>
        </w:rPr>
      </w:pPr>
      <w:r w:rsidRPr="002C7BA7">
        <w:rPr>
          <w:b/>
          <w:sz w:val="24"/>
          <w:szCs w:val="24"/>
        </w:rPr>
        <w:t>考生只准携带必要的白纸、笔等文具，不携带任何书籍书刊、报纸、图片、相关文字或电子资料；不对</w:t>
      </w:r>
      <w:r w:rsidRPr="002C7BA7">
        <w:rPr>
          <w:rFonts w:hint="eastAsia"/>
          <w:b/>
          <w:sz w:val="24"/>
          <w:szCs w:val="24"/>
        </w:rPr>
        <w:t>复试</w:t>
      </w:r>
      <w:r w:rsidRPr="002C7BA7">
        <w:rPr>
          <w:b/>
          <w:sz w:val="24"/>
          <w:szCs w:val="24"/>
        </w:rPr>
        <w:t>现场及过程进行录音录像；</w:t>
      </w:r>
      <w:r w:rsidRPr="002C7BA7">
        <w:rPr>
          <w:rFonts w:hint="eastAsia"/>
          <w:b/>
          <w:sz w:val="24"/>
          <w:szCs w:val="24"/>
        </w:rPr>
        <w:t>复试</w:t>
      </w:r>
      <w:r w:rsidRPr="002C7BA7">
        <w:rPr>
          <w:b/>
          <w:sz w:val="24"/>
          <w:szCs w:val="24"/>
        </w:rPr>
        <w:t>过程中考生不得转换考试界面，视频监控设备不得中断；考后不向他人透露</w:t>
      </w:r>
      <w:r w:rsidRPr="002C7BA7">
        <w:rPr>
          <w:rFonts w:hint="eastAsia"/>
          <w:b/>
          <w:sz w:val="24"/>
          <w:szCs w:val="24"/>
        </w:rPr>
        <w:t>复试</w:t>
      </w:r>
      <w:r w:rsidRPr="002C7BA7">
        <w:rPr>
          <w:b/>
          <w:sz w:val="24"/>
          <w:szCs w:val="24"/>
        </w:rPr>
        <w:t>题目及</w:t>
      </w:r>
      <w:r w:rsidRPr="002C7BA7">
        <w:rPr>
          <w:rFonts w:hint="eastAsia"/>
          <w:b/>
          <w:sz w:val="24"/>
          <w:szCs w:val="24"/>
        </w:rPr>
        <w:t>复试</w:t>
      </w:r>
      <w:r w:rsidRPr="002C7BA7">
        <w:rPr>
          <w:b/>
          <w:sz w:val="24"/>
          <w:szCs w:val="24"/>
        </w:rPr>
        <w:t>现场情况；</w:t>
      </w:r>
    </w:p>
    <w:p w:rsidR="007506BC" w:rsidRPr="002C7BA7" w:rsidRDefault="006E75BB">
      <w:pPr>
        <w:spacing w:line="360" w:lineRule="auto"/>
        <w:rPr>
          <w:b/>
          <w:sz w:val="24"/>
          <w:szCs w:val="24"/>
        </w:rPr>
      </w:pPr>
      <w:r w:rsidRPr="002C7BA7">
        <w:rPr>
          <w:b/>
          <w:sz w:val="24"/>
          <w:szCs w:val="24"/>
        </w:rPr>
        <w:t xml:space="preserve"> </w:t>
      </w:r>
    </w:p>
    <w:p w:rsidR="007506BC" w:rsidRPr="002C7BA7" w:rsidRDefault="006E75BB">
      <w:pPr>
        <w:numPr>
          <w:ilvl w:val="0"/>
          <w:numId w:val="6"/>
        </w:numPr>
        <w:spacing w:line="360" w:lineRule="auto"/>
        <w:ind w:firstLineChars="200" w:firstLine="482"/>
        <w:rPr>
          <w:b/>
          <w:sz w:val="24"/>
          <w:szCs w:val="24"/>
        </w:rPr>
      </w:pPr>
      <w:r w:rsidRPr="002C7BA7">
        <w:rPr>
          <w:b/>
          <w:sz w:val="24"/>
          <w:szCs w:val="24"/>
        </w:rPr>
        <w:t>对在复试过程中有违规违纪行为的考生</w:t>
      </w:r>
      <w:r w:rsidRPr="002C7BA7">
        <w:rPr>
          <w:rFonts w:hint="eastAsia"/>
          <w:b/>
          <w:sz w:val="24"/>
          <w:szCs w:val="24"/>
        </w:rPr>
        <w:t>将</w:t>
      </w:r>
      <w:r w:rsidRPr="002C7BA7">
        <w:rPr>
          <w:b/>
          <w:sz w:val="24"/>
          <w:szCs w:val="24"/>
        </w:rPr>
        <w:t>按照国家教育考试违规处理办法、普通高等学校招生违规行为处理暂行规定，进行严肃处理，取消录取资格，记入考生诚信档案。</w:t>
      </w:r>
    </w:p>
    <w:p w:rsidR="007506BC" w:rsidRDefault="007506BC">
      <w:pPr>
        <w:spacing w:line="360" w:lineRule="auto"/>
        <w:rPr>
          <w:sz w:val="24"/>
          <w:szCs w:val="24"/>
        </w:rPr>
      </w:pPr>
    </w:p>
    <w:sectPr w:rsidR="007506BC">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569E" w:rsidRDefault="00B9569E" w:rsidP="002C7BA7">
      <w:r>
        <w:separator/>
      </w:r>
    </w:p>
  </w:endnote>
  <w:endnote w:type="continuationSeparator" w:id="0">
    <w:p w:rsidR="00B9569E" w:rsidRDefault="00B9569E" w:rsidP="002C7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569E" w:rsidRDefault="00B9569E" w:rsidP="002C7BA7">
      <w:r>
        <w:separator/>
      </w:r>
    </w:p>
  </w:footnote>
  <w:footnote w:type="continuationSeparator" w:id="0">
    <w:p w:rsidR="00B9569E" w:rsidRDefault="00B9569E" w:rsidP="002C7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10768CA"/>
    <w:multiLevelType w:val="singleLevel"/>
    <w:tmpl w:val="910768CA"/>
    <w:lvl w:ilvl="0">
      <w:start w:val="2"/>
      <w:numFmt w:val="decimal"/>
      <w:suff w:val="space"/>
      <w:lvlText w:val="%1."/>
      <w:lvlJc w:val="left"/>
    </w:lvl>
  </w:abstractNum>
  <w:abstractNum w:abstractNumId="1" w15:restartNumberingAfterBreak="0">
    <w:nsid w:val="C18F7657"/>
    <w:multiLevelType w:val="singleLevel"/>
    <w:tmpl w:val="C18F7657"/>
    <w:lvl w:ilvl="0">
      <w:start w:val="2"/>
      <w:numFmt w:val="decimal"/>
      <w:suff w:val="space"/>
      <w:lvlText w:val="%1."/>
      <w:lvlJc w:val="left"/>
    </w:lvl>
  </w:abstractNum>
  <w:abstractNum w:abstractNumId="2" w15:restartNumberingAfterBreak="0">
    <w:nsid w:val="C849DA78"/>
    <w:multiLevelType w:val="singleLevel"/>
    <w:tmpl w:val="C849DA78"/>
    <w:lvl w:ilvl="0">
      <w:start w:val="1"/>
      <w:numFmt w:val="decimal"/>
      <w:suff w:val="space"/>
      <w:lvlText w:val="%1."/>
      <w:lvlJc w:val="left"/>
    </w:lvl>
  </w:abstractNum>
  <w:abstractNum w:abstractNumId="3" w15:restartNumberingAfterBreak="0">
    <w:nsid w:val="CAFAFA20"/>
    <w:multiLevelType w:val="singleLevel"/>
    <w:tmpl w:val="CAFAFA20"/>
    <w:lvl w:ilvl="0">
      <w:start w:val="2"/>
      <w:numFmt w:val="decimal"/>
      <w:suff w:val="space"/>
      <w:lvlText w:val="%1."/>
      <w:lvlJc w:val="left"/>
    </w:lvl>
  </w:abstractNum>
  <w:abstractNum w:abstractNumId="4" w15:restartNumberingAfterBreak="0">
    <w:nsid w:val="CCA2EC3C"/>
    <w:multiLevelType w:val="singleLevel"/>
    <w:tmpl w:val="CCA2EC3C"/>
    <w:lvl w:ilvl="0">
      <w:start w:val="2"/>
      <w:numFmt w:val="decimal"/>
      <w:suff w:val="space"/>
      <w:lvlText w:val="%1."/>
      <w:lvlJc w:val="left"/>
    </w:lvl>
  </w:abstractNum>
  <w:abstractNum w:abstractNumId="5" w15:restartNumberingAfterBreak="0">
    <w:nsid w:val="4A250B42"/>
    <w:multiLevelType w:val="singleLevel"/>
    <w:tmpl w:val="4A250B42"/>
    <w:lvl w:ilvl="0">
      <w:start w:val="2"/>
      <w:numFmt w:val="decimal"/>
      <w:suff w:val="space"/>
      <w:lvlText w:val="%1."/>
      <w:lvlJc w:val="left"/>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A0C1A"/>
    <w:rsid w:val="00026272"/>
    <w:rsid w:val="00055E2D"/>
    <w:rsid w:val="00065ECC"/>
    <w:rsid w:val="000C51B7"/>
    <w:rsid w:val="000D5355"/>
    <w:rsid w:val="00192923"/>
    <w:rsid w:val="00216EB9"/>
    <w:rsid w:val="0022253D"/>
    <w:rsid w:val="0022426F"/>
    <w:rsid w:val="00225D6B"/>
    <w:rsid w:val="00243137"/>
    <w:rsid w:val="00272ABF"/>
    <w:rsid w:val="002B6A0D"/>
    <w:rsid w:val="002C7BA7"/>
    <w:rsid w:val="003C6C2C"/>
    <w:rsid w:val="00443C3C"/>
    <w:rsid w:val="0050662E"/>
    <w:rsid w:val="0059531B"/>
    <w:rsid w:val="00605145"/>
    <w:rsid w:val="00616505"/>
    <w:rsid w:val="0062213C"/>
    <w:rsid w:val="00633F40"/>
    <w:rsid w:val="00646F61"/>
    <w:rsid w:val="006549AD"/>
    <w:rsid w:val="00673537"/>
    <w:rsid w:val="00684B4C"/>
    <w:rsid w:val="00684D9C"/>
    <w:rsid w:val="006B53D7"/>
    <w:rsid w:val="006E648C"/>
    <w:rsid w:val="006E75BB"/>
    <w:rsid w:val="007506BC"/>
    <w:rsid w:val="00751ACD"/>
    <w:rsid w:val="00775CAE"/>
    <w:rsid w:val="00783F6E"/>
    <w:rsid w:val="00815941"/>
    <w:rsid w:val="009133F1"/>
    <w:rsid w:val="00936810"/>
    <w:rsid w:val="00956BBD"/>
    <w:rsid w:val="00993FA4"/>
    <w:rsid w:val="009C4C4E"/>
    <w:rsid w:val="00A063C2"/>
    <w:rsid w:val="00A60633"/>
    <w:rsid w:val="00AD6ABB"/>
    <w:rsid w:val="00B52DD1"/>
    <w:rsid w:val="00B76710"/>
    <w:rsid w:val="00B9569E"/>
    <w:rsid w:val="00BA0C1A"/>
    <w:rsid w:val="00C056D1"/>
    <w:rsid w:val="00C061CB"/>
    <w:rsid w:val="00C224A9"/>
    <w:rsid w:val="00C26D93"/>
    <w:rsid w:val="00C604EC"/>
    <w:rsid w:val="00C62CB3"/>
    <w:rsid w:val="00C71C5C"/>
    <w:rsid w:val="00D61519"/>
    <w:rsid w:val="00DD1969"/>
    <w:rsid w:val="00E26251"/>
    <w:rsid w:val="00EA1EE8"/>
    <w:rsid w:val="00EA460E"/>
    <w:rsid w:val="00F04EF9"/>
    <w:rsid w:val="00F50E69"/>
    <w:rsid w:val="00F53662"/>
    <w:rsid w:val="00F8444F"/>
    <w:rsid w:val="00FA6AE1"/>
    <w:rsid w:val="083D07F0"/>
    <w:rsid w:val="088701EB"/>
    <w:rsid w:val="0C8B3007"/>
    <w:rsid w:val="10222CF3"/>
    <w:rsid w:val="105E3B74"/>
    <w:rsid w:val="1C27684E"/>
    <w:rsid w:val="1C2C4424"/>
    <w:rsid w:val="1CD54CE6"/>
    <w:rsid w:val="1DEC38DC"/>
    <w:rsid w:val="27FA52C3"/>
    <w:rsid w:val="28931BD9"/>
    <w:rsid w:val="2AEB71D9"/>
    <w:rsid w:val="2C5875F7"/>
    <w:rsid w:val="2C9B1617"/>
    <w:rsid w:val="30456175"/>
    <w:rsid w:val="36772279"/>
    <w:rsid w:val="376F4239"/>
    <w:rsid w:val="40E9066B"/>
    <w:rsid w:val="434067C1"/>
    <w:rsid w:val="450731ED"/>
    <w:rsid w:val="4C3C1799"/>
    <w:rsid w:val="4E7323CB"/>
    <w:rsid w:val="56126808"/>
    <w:rsid w:val="568D20C3"/>
    <w:rsid w:val="56E948C8"/>
    <w:rsid w:val="58B5097F"/>
    <w:rsid w:val="6A894482"/>
    <w:rsid w:val="6EAF13B0"/>
    <w:rsid w:val="71061E72"/>
    <w:rsid w:val="72477E05"/>
    <w:rsid w:val="73B90885"/>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357CCA1"/>
  <w15:docId w15:val="{732DF946-86CB-4736-8DBC-3233CD616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b">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annotation reference"/>
    <w:basedOn w:val="a0"/>
    <w:uiPriority w:val="99"/>
    <w:semiHidden/>
    <w:unhideWhenUsed/>
    <w:qFormat/>
    <w:rPr>
      <w:sz w:val="21"/>
      <w:szCs w:val="21"/>
    </w:rPr>
  </w:style>
  <w:style w:type="character" w:customStyle="1" w:styleId="a9">
    <w:name w:val="页眉 字符"/>
    <w:basedOn w:val="a0"/>
    <w:link w:val="a8"/>
    <w:uiPriority w:val="99"/>
    <w:semiHidden/>
    <w:qFormat/>
    <w:rPr>
      <w:sz w:val="18"/>
      <w:szCs w:val="18"/>
    </w:rPr>
  </w:style>
  <w:style w:type="character" w:customStyle="1" w:styleId="a7">
    <w:name w:val="页脚 字符"/>
    <w:basedOn w:val="a0"/>
    <w:link w:val="a6"/>
    <w:uiPriority w:val="99"/>
    <w:semiHidden/>
    <w:qFormat/>
    <w:rPr>
      <w:sz w:val="18"/>
      <w:szCs w:val="18"/>
    </w:rPr>
  </w:style>
  <w:style w:type="paragraph" w:styleId="ae">
    <w:name w:val="List Paragraph"/>
    <w:basedOn w:val="a"/>
    <w:uiPriority w:val="34"/>
    <w:qFormat/>
    <w:pPr>
      <w:ind w:firstLineChars="200" w:firstLine="420"/>
    </w:pPr>
  </w:style>
  <w:style w:type="character" w:customStyle="1" w:styleId="a5">
    <w:name w:val="批注框文本 字符"/>
    <w:basedOn w:val="a0"/>
    <w:link w:val="a4"/>
    <w:uiPriority w:val="99"/>
    <w:semiHidden/>
    <w:qFormat/>
    <w:rPr>
      <w:kern w:val="2"/>
      <w:sz w:val="18"/>
      <w:szCs w:val="18"/>
    </w:rPr>
  </w:style>
  <w:style w:type="character" w:customStyle="1" w:styleId="fontstyle01">
    <w:name w:val="fontstyle01"/>
    <w:basedOn w:val="a0"/>
    <w:qFormat/>
    <w:rPr>
      <w:rFonts w:ascii="微软雅黑" w:eastAsia="微软雅黑" w:hAnsi="微软雅黑" w:hint="eastAsia"/>
      <w:color w:val="000000"/>
      <w:sz w:val="48"/>
      <w:szCs w:val="48"/>
    </w:rPr>
  </w:style>
  <w:style w:type="character" w:customStyle="1" w:styleId="fontstyle21">
    <w:name w:val="fontstyle21"/>
    <w:basedOn w:val="a0"/>
    <w:qFormat/>
    <w:rPr>
      <w:rFonts w:ascii="微软雅黑" w:eastAsia="微软雅黑" w:hAnsi="微软雅黑" w:hint="eastAsia"/>
      <w:b/>
      <w:bCs/>
      <w:color w:val="FF000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eting.tencent.com/download-mac.html?from=1001&amp;fromSource=1" TargetMode="Externa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https://meeting.tencent.com/download-win.html?from=1001&amp;fromSource=1"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6"/>
    <customShpInfo spid="_x0000_s1027"/>
  </customShpExts>
</s:customData>
</file>

<file path=customXml/item2.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8="urn:schemas-microsoft-com:office:excel" xmlns:o="urn:schemas-microsoft-com:office:office" xmlns:v="urn:schemas-microsoft-com:vm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DC0049-4A4B-4240-8C49-96AACDD19C11}">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380</Words>
  <Characters>2170</Characters>
  <Application>Microsoft Office Word</Application>
  <DocSecurity>0</DocSecurity>
  <Lines>18</Lines>
  <Paragraphs>5</Paragraphs>
  <ScaleCrop>false</ScaleCrop>
  <Company>Microsoft</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Tencent</dc:creator>
  <cp:lastModifiedBy>HP</cp:lastModifiedBy>
  <cp:revision>31</cp:revision>
  <dcterms:created xsi:type="dcterms:W3CDTF">2020-05-09T09:26:00Z</dcterms:created>
  <dcterms:modified xsi:type="dcterms:W3CDTF">2022-04-29T06:16:00Z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